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0A89" w14:textId="77777777" w:rsidR="007B0679" w:rsidRDefault="00351AD0">
      <w:pPr>
        <w:pStyle w:val="Default"/>
      </w:pPr>
      <w:r>
        <w:rPr>
          <w:noProof/>
          <w:lang w:eastAsia="pl-PL"/>
        </w:rPr>
        <w:drawing>
          <wp:anchor distT="0" distB="0" distL="114300" distR="114300" simplePos="0" relativeHeight="10" behindDoc="0" locked="0" layoutInCell="0" allowOverlap="1" wp14:anchorId="7604C1C5" wp14:editId="2F8AABD6">
            <wp:simplePos x="0" y="0"/>
            <wp:positionH relativeFrom="column">
              <wp:align>center</wp:align>
            </wp:positionH>
            <wp:positionV relativeFrom="paragraph">
              <wp:posOffset>-725805</wp:posOffset>
            </wp:positionV>
            <wp:extent cx="6511290" cy="707390"/>
            <wp:effectExtent l="0" t="0" r="0" b="0"/>
            <wp:wrapSquare wrapText="bothSides"/>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bwMode="auto">
                    <a:xfrm>
                      <a:off x="0" y="0"/>
                      <a:ext cx="6511290" cy="707390"/>
                    </a:xfrm>
                    <a:prstGeom prst="rect">
                      <a:avLst/>
                    </a:prstGeom>
                    <a:ln w="6350">
                      <a:solidFill>
                        <a:srgbClr val="000000"/>
                      </a:solidFill>
                    </a:ln>
                  </pic:spPr>
                </pic:pic>
              </a:graphicData>
            </a:graphic>
          </wp:anchor>
        </w:drawing>
      </w:r>
    </w:p>
    <w:p w14:paraId="054CFF1E" w14:textId="6210E4F4" w:rsidR="007B0679" w:rsidRDefault="00351AD0">
      <w:pPr>
        <w:pStyle w:val="Default"/>
        <w:jc w:val="right"/>
      </w:pPr>
      <w:r>
        <w:t xml:space="preserve">Moryń, dnia </w:t>
      </w:r>
      <w:r w:rsidR="009F162E">
        <w:t>28</w:t>
      </w:r>
      <w:r>
        <w:t xml:space="preserve"> </w:t>
      </w:r>
      <w:r w:rsidR="0024107A">
        <w:t>maja</w:t>
      </w:r>
      <w:r>
        <w:t xml:space="preserve"> 2021 r. </w:t>
      </w:r>
    </w:p>
    <w:p w14:paraId="75E3D11A" w14:textId="792B1800" w:rsidR="007B0679" w:rsidRDefault="00351AD0">
      <w:pPr>
        <w:pStyle w:val="Default"/>
      </w:pPr>
      <w:r>
        <w:t xml:space="preserve">Znak sprawy: </w:t>
      </w:r>
      <w:r w:rsidR="00981B5E" w:rsidRPr="006733EC">
        <w:t>ZS.506.</w:t>
      </w:r>
      <w:r w:rsidR="00D86190" w:rsidRPr="006733EC">
        <w:t>2</w:t>
      </w:r>
      <w:r w:rsidR="00981B5E" w:rsidRPr="006733EC">
        <w:t>.2021</w:t>
      </w:r>
    </w:p>
    <w:p w14:paraId="3FD9BCEB" w14:textId="77777777" w:rsidR="007B0679" w:rsidRDefault="007B0679">
      <w:pPr>
        <w:pStyle w:val="Default"/>
        <w:rPr>
          <w:b/>
          <w:bCs/>
        </w:rPr>
      </w:pPr>
    </w:p>
    <w:p w14:paraId="1F31618F" w14:textId="77777777" w:rsidR="007B0679" w:rsidRDefault="007B0679">
      <w:pPr>
        <w:pStyle w:val="Default"/>
        <w:rPr>
          <w:b/>
          <w:bCs/>
        </w:rPr>
      </w:pPr>
    </w:p>
    <w:p w14:paraId="44786ACA" w14:textId="77777777" w:rsidR="007B0679" w:rsidRDefault="007B0679">
      <w:pPr>
        <w:pStyle w:val="Default"/>
        <w:rPr>
          <w:b/>
          <w:bCs/>
        </w:rPr>
      </w:pPr>
    </w:p>
    <w:p w14:paraId="5AA597EE" w14:textId="77777777" w:rsidR="007B0679" w:rsidRDefault="00351AD0">
      <w:pPr>
        <w:pStyle w:val="Default"/>
        <w:jc w:val="center"/>
      </w:pPr>
      <w:r>
        <w:rPr>
          <w:b/>
          <w:bCs/>
        </w:rPr>
        <w:t>Zaproszenie do składania ofert</w:t>
      </w:r>
    </w:p>
    <w:p w14:paraId="1DC2696B" w14:textId="77777777" w:rsidR="007B0679" w:rsidRDefault="007B0679">
      <w:pPr>
        <w:pStyle w:val="Default"/>
        <w:jc w:val="center"/>
        <w:rPr>
          <w:b/>
          <w:bCs/>
        </w:rPr>
      </w:pPr>
    </w:p>
    <w:p w14:paraId="4652ED2F" w14:textId="77777777" w:rsidR="007B0679" w:rsidRDefault="007B0679">
      <w:pPr>
        <w:pStyle w:val="Default"/>
        <w:jc w:val="center"/>
        <w:rPr>
          <w:b/>
          <w:bCs/>
        </w:rPr>
      </w:pPr>
    </w:p>
    <w:p w14:paraId="76621091" w14:textId="77777777" w:rsidR="007B0679" w:rsidRDefault="007B0679">
      <w:pPr>
        <w:pStyle w:val="Default"/>
        <w:jc w:val="center"/>
      </w:pPr>
    </w:p>
    <w:p w14:paraId="2B228B7B" w14:textId="77777777" w:rsidR="007B0679" w:rsidRDefault="00351AD0">
      <w:pPr>
        <w:pStyle w:val="Default"/>
        <w:jc w:val="both"/>
      </w:pPr>
      <w:r>
        <w:t xml:space="preserve">Zapraszamy Państwa do udziału w postępowaniu prowadzonym w trybie </w:t>
      </w:r>
      <w:r>
        <w:rPr>
          <w:b/>
          <w:bCs/>
        </w:rPr>
        <w:t xml:space="preserve">zapytania ofertowego </w:t>
      </w:r>
      <w:r>
        <w:t xml:space="preserve">na: </w:t>
      </w:r>
    </w:p>
    <w:p w14:paraId="674DAA73" w14:textId="59D2203B" w:rsidR="007B0679" w:rsidRDefault="0024107A">
      <w:pPr>
        <w:pStyle w:val="Default"/>
        <w:spacing w:before="60" w:after="60"/>
        <w:jc w:val="both"/>
      </w:pPr>
      <w:r w:rsidRPr="0024107A">
        <w:rPr>
          <w:b/>
          <w:bCs/>
        </w:rPr>
        <w:t xml:space="preserve">Zakup i dostawa wyposażenia do sali doświadczeń świata do Przedszkola Miejskiego w Moryniu w ramach projektu </w:t>
      </w:r>
      <w:r w:rsidR="00351AD0">
        <w:rPr>
          <w:b/>
          <w:bCs/>
        </w:rPr>
        <w:t>pn. „Przedszkole równych szans” dofinansowanego ze środków Europejskiego Funduszu Społecznego w ramach Działania 8.1 Upowszechnienie edukacji przedszkolnej</w:t>
      </w:r>
    </w:p>
    <w:p w14:paraId="2990E388" w14:textId="293DA213" w:rsidR="007B0679" w:rsidRDefault="00351AD0">
      <w:pPr>
        <w:pStyle w:val="Default"/>
        <w:spacing w:before="60" w:after="60"/>
        <w:jc w:val="both"/>
      </w:pPr>
      <w:r>
        <w:t xml:space="preserve">1) Ofertę należy złożyć w terminie do dnia </w:t>
      </w:r>
      <w:r w:rsidR="009F162E">
        <w:t>08</w:t>
      </w:r>
      <w:r>
        <w:t>.0</w:t>
      </w:r>
      <w:r w:rsidR="009F162E">
        <w:t>6</w:t>
      </w:r>
      <w:r>
        <w:t>.2021 r., do godz. 12:00 w zaklejonej kopercie w siedzibie Zamawiającego, przy ul. Dworcowa 6a, 74 – 503 Moryń,  sekretariat.</w:t>
      </w:r>
    </w:p>
    <w:p w14:paraId="3675A582" w14:textId="0544E295" w:rsidR="007B0679" w:rsidRDefault="00351AD0">
      <w:pPr>
        <w:pStyle w:val="Default"/>
        <w:spacing w:before="60" w:after="60"/>
        <w:jc w:val="both"/>
      </w:pPr>
      <w:r>
        <w:t>2) Na kopercie należy umieścić nazwę i adres Zamawiającego, nazwę i adres Wykonawcy oraz napis: Oferta na zadanie pn.: „</w:t>
      </w:r>
      <w:r w:rsidR="0024107A" w:rsidRPr="0024107A">
        <w:t xml:space="preserve">Zakup i dostawa wyposażenia do sali doświadczeń świata do Przedszkola Miejskiego w Moryniu w ramach projektu </w:t>
      </w:r>
      <w:r>
        <w:t xml:space="preserve">pn. „Przedszkole równych szans” dofinansowanego ze środków Europejskiego Funduszu Społecznego w ramach Działania 8.1 Upowszechnienie edukacji przedszkolnej. Nie otwierać przed </w:t>
      </w:r>
      <w:r w:rsidR="009F162E">
        <w:t>08</w:t>
      </w:r>
      <w:r>
        <w:t>.0</w:t>
      </w:r>
      <w:r w:rsidR="009F162E">
        <w:t>6</w:t>
      </w:r>
      <w:r>
        <w:t xml:space="preserve">.2021r. godz. 12:05”. </w:t>
      </w:r>
    </w:p>
    <w:p w14:paraId="5A5B428B" w14:textId="6861E508" w:rsidR="007B0679" w:rsidRDefault="00351AD0">
      <w:pPr>
        <w:pStyle w:val="Default"/>
        <w:spacing w:before="60" w:after="60"/>
        <w:jc w:val="both"/>
      </w:pPr>
      <w:r>
        <w:t xml:space="preserve">3) Otwarcie złożonych ofert nastąpi w dniu </w:t>
      </w:r>
      <w:r w:rsidR="009F162E">
        <w:t>08</w:t>
      </w:r>
      <w:r>
        <w:t>.0</w:t>
      </w:r>
      <w:r w:rsidR="009F162E">
        <w:t>6</w:t>
      </w:r>
      <w:r>
        <w:t xml:space="preserve">.2021 r. o godz. 12:05 w siedzibie Zamawiającego przy ul. Dworcowa 6a, 74 – 503 Moryń. </w:t>
      </w:r>
    </w:p>
    <w:p w14:paraId="7A14B1EC" w14:textId="77777777" w:rsidR="007B0679" w:rsidRDefault="007B0679">
      <w:pPr>
        <w:pStyle w:val="Default"/>
        <w:spacing w:before="60" w:after="60"/>
        <w:jc w:val="both"/>
      </w:pPr>
    </w:p>
    <w:p w14:paraId="06FAAC5D" w14:textId="77777777" w:rsidR="007B0679" w:rsidRDefault="007B0679">
      <w:pPr>
        <w:pStyle w:val="Default"/>
        <w:spacing w:before="60" w:after="60"/>
        <w:jc w:val="both"/>
      </w:pPr>
    </w:p>
    <w:p w14:paraId="59B3288D" w14:textId="77777777" w:rsidR="007B0679" w:rsidRDefault="007B0679">
      <w:pPr>
        <w:pStyle w:val="Default"/>
        <w:spacing w:before="60" w:after="60"/>
        <w:jc w:val="both"/>
      </w:pPr>
    </w:p>
    <w:p w14:paraId="49278EFA" w14:textId="1635DE6B" w:rsidR="007B0679" w:rsidRDefault="00351AD0">
      <w:pPr>
        <w:spacing w:after="240" w:line="240" w:lineRule="auto"/>
        <w:ind w:left="5670"/>
        <w:jc w:val="center"/>
        <w:rPr>
          <w:rFonts w:ascii="Times New Roman" w:eastAsia="Times New Roman" w:hAnsi="Times New Roman"/>
          <w:sz w:val="24"/>
          <w:szCs w:val="24"/>
        </w:rPr>
      </w:pPr>
      <w:r>
        <w:rPr>
          <w:rFonts w:ascii="Times New Roman" w:eastAsia="Times New Roman" w:hAnsi="Times New Roman"/>
          <w:sz w:val="24"/>
          <w:szCs w:val="24"/>
        </w:rPr>
        <w:t>Dyrektor Zespołu Szkół</w:t>
      </w:r>
      <w:r w:rsidR="00E001B1">
        <w:rPr>
          <w:rFonts w:ascii="Times New Roman" w:eastAsia="Times New Roman" w:hAnsi="Times New Roman"/>
          <w:sz w:val="24"/>
          <w:szCs w:val="24"/>
        </w:rPr>
        <w:t xml:space="preserve"> </w:t>
      </w:r>
      <w:r w:rsidR="00E001B1">
        <w:rPr>
          <w:rFonts w:ascii="Times New Roman" w:eastAsia="Times New Roman" w:hAnsi="Times New Roman"/>
          <w:sz w:val="24"/>
          <w:szCs w:val="24"/>
        </w:rPr>
        <w:br/>
        <w:t>w Moryniu</w:t>
      </w:r>
    </w:p>
    <w:p w14:paraId="0DA4D9ED" w14:textId="77777777" w:rsidR="007B0679" w:rsidRDefault="00351AD0">
      <w:pPr>
        <w:spacing w:after="240" w:line="240" w:lineRule="auto"/>
        <w:ind w:left="5670"/>
        <w:jc w:val="center"/>
        <w:rPr>
          <w:rFonts w:ascii="Times New Roman" w:eastAsia="Times New Roman" w:hAnsi="Times New Roman"/>
          <w:sz w:val="24"/>
          <w:szCs w:val="24"/>
        </w:rPr>
      </w:pPr>
      <w:r>
        <w:rPr>
          <w:rFonts w:ascii="Times New Roman" w:eastAsia="Times New Roman" w:hAnsi="Times New Roman"/>
          <w:sz w:val="24"/>
          <w:szCs w:val="24"/>
        </w:rPr>
        <w:t>mgr Krzysztof Jaz</w:t>
      </w:r>
    </w:p>
    <w:p w14:paraId="0849090E" w14:textId="77777777" w:rsidR="007B0679" w:rsidRDefault="007B0679">
      <w:pPr>
        <w:pStyle w:val="Default"/>
        <w:spacing w:before="60" w:after="60"/>
        <w:jc w:val="both"/>
      </w:pPr>
    </w:p>
    <w:p w14:paraId="74ED1B26" w14:textId="77777777" w:rsidR="007B0679" w:rsidRDefault="007B0679">
      <w:pPr>
        <w:pStyle w:val="Default"/>
        <w:spacing w:before="60" w:after="60"/>
        <w:jc w:val="both"/>
      </w:pPr>
    </w:p>
    <w:p w14:paraId="4737826E" w14:textId="77777777" w:rsidR="007B0679" w:rsidRDefault="007B0679">
      <w:pPr>
        <w:pStyle w:val="Default"/>
        <w:spacing w:before="60" w:after="60"/>
        <w:jc w:val="both"/>
      </w:pPr>
    </w:p>
    <w:p w14:paraId="37939918" w14:textId="77777777" w:rsidR="007B0679" w:rsidRDefault="007B0679">
      <w:pPr>
        <w:pStyle w:val="Default"/>
        <w:spacing w:before="60" w:after="60"/>
        <w:jc w:val="both"/>
      </w:pPr>
    </w:p>
    <w:p w14:paraId="3464ED1C" w14:textId="77777777" w:rsidR="007B0679" w:rsidRDefault="007B0679">
      <w:pPr>
        <w:pStyle w:val="Default"/>
        <w:spacing w:before="60" w:after="60"/>
        <w:jc w:val="both"/>
      </w:pPr>
    </w:p>
    <w:p w14:paraId="1EE91847" w14:textId="77777777" w:rsidR="007B0679" w:rsidRDefault="007B0679">
      <w:pPr>
        <w:pStyle w:val="Default"/>
        <w:spacing w:before="60" w:after="60"/>
        <w:jc w:val="both"/>
      </w:pPr>
    </w:p>
    <w:p w14:paraId="6F550BBF" w14:textId="77777777" w:rsidR="007B0679" w:rsidRDefault="007B0679">
      <w:pPr>
        <w:pStyle w:val="Default"/>
        <w:spacing w:before="60" w:after="60"/>
        <w:jc w:val="both"/>
      </w:pPr>
    </w:p>
    <w:p w14:paraId="2CB081D1" w14:textId="77777777" w:rsidR="007B0679" w:rsidRDefault="007B0679">
      <w:pPr>
        <w:pStyle w:val="Default"/>
        <w:spacing w:before="60" w:after="60"/>
        <w:jc w:val="both"/>
      </w:pPr>
    </w:p>
    <w:p w14:paraId="0A710A44" w14:textId="77777777" w:rsidR="007B0679" w:rsidRDefault="007B0679">
      <w:pPr>
        <w:pStyle w:val="Default"/>
        <w:spacing w:before="60" w:after="60"/>
        <w:jc w:val="both"/>
      </w:pPr>
    </w:p>
    <w:p w14:paraId="6BA63C96" w14:textId="77777777" w:rsidR="007B0679" w:rsidRDefault="00351AD0">
      <w:pPr>
        <w:pStyle w:val="Default"/>
        <w:spacing w:before="60" w:after="60"/>
        <w:jc w:val="both"/>
      </w:pPr>
      <w:r>
        <w:rPr>
          <w:noProof/>
          <w:lang w:eastAsia="pl-PL"/>
        </w:rPr>
        <w:lastRenderedPageBreak/>
        <w:drawing>
          <wp:anchor distT="0" distB="0" distL="114300" distR="114300" simplePos="0" relativeHeight="11" behindDoc="0" locked="0" layoutInCell="0" allowOverlap="1" wp14:anchorId="75EF0FF9" wp14:editId="42C12C08">
            <wp:simplePos x="0" y="0"/>
            <wp:positionH relativeFrom="column">
              <wp:posOffset>-375920</wp:posOffset>
            </wp:positionH>
            <wp:positionV relativeFrom="paragraph">
              <wp:posOffset>0</wp:posOffset>
            </wp:positionV>
            <wp:extent cx="6511290" cy="707390"/>
            <wp:effectExtent l="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8"/>
                    <a:stretch>
                      <a:fillRect/>
                    </a:stretch>
                  </pic:blipFill>
                  <pic:spPr bwMode="auto">
                    <a:xfrm>
                      <a:off x="0" y="0"/>
                      <a:ext cx="6511290" cy="707390"/>
                    </a:xfrm>
                    <a:prstGeom prst="rect">
                      <a:avLst/>
                    </a:prstGeom>
                    <a:ln w="6350">
                      <a:solidFill>
                        <a:srgbClr val="000000"/>
                      </a:solidFill>
                    </a:ln>
                  </pic:spPr>
                </pic:pic>
              </a:graphicData>
            </a:graphic>
          </wp:anchor>
        </w:drawing>
      </w:r>
    </w:p>
    <w:p w14:paraId="636F267A" w14:textId="05DDFE7D" w:rsidR="007B0679" w:rsidRDefault="00351AD0">
      <w:pPr>
        <w:pStyle w:val="pkt"/>
        <w:tabs>
          <w:tab w:val="right" w:pos="9000"/>
        </w:tabs>
        <w:ind w:left="0" w:firstLine="0"/>
      </w:pPr>
      <w:r>
        <w:rPr>
          <w:noProof/>
        </w:rPr>
        <mc:AlternateContent>
          <mc:Choice Requires="wps">
            <w:drawing>
              <wp:anchor distT="0" distB="0" distL="0" distR="0" simplePos="0" relativeHeight="2" behindDoc="0" locked="0" layoutInCell="0" allowOverlap="1" wp14:anchorId="3B4CA524" wp14:editId="066826EE">
                <wp:simplePos x="0" y="0"/>
                <wp:positionH relativeFrom="margin">
                  <wp:align>center</wp:align>
                </wp:positionH>
                <wp:positionV relativeFrom="paragraph">
                  <wp:posOffset>238760</wp:posOffset>
                </wp:positionV>
                <wp:extent cx="6858635" cy="1019810"/>
                <wp:effectExtent l="0" t="0" r="19050" b="28575"/>
                <wp:wrapNone/>
                <wp:docPr id="3" name="Prostokąt zaokrąglony 5"/>
                <wp:cNvGraphicFramePr/>
                <a:graphic xmlns:a="http://schemas.openxmlformats.org/drawingml/2006/main">
                  <a:graphicData uri="http://schemas.microsoft.com/office/word/2010/wordprocessingShape">
                    <wps:wsp>
                      <wps:cNvSpPr/>
                      <wps:spPr>
                        <a:xfrm>
                          <a:off x="0" y="0"/>
                          <a:ext cx="6858000" cy="1019160"/>
                        </a:xfrm>
                        <a:prstGeom prst="roundRect">
                          <a:avLst>
                            <a:gd name="adj" fmla="val 16667"/>
                          </a:avLst>
                        </a:prstGeom>
                        <a:gradFill rotWithShape="0">
                          <a:gsLst>
                            <a:gs pos="0">
                              <a:srgbClr val="000000"/>
                            </a:gs>
                            <a:gs pos="50000">
                              <a:srgbClr val="DBE5F1"/>
                            </a:gs>
                            <a:gs pos="100000">
                              <a:srgbClr val="000000"/>
                            </a:gs>
                          </a:gsLst>
                          <a:lin ang="5400000"/>
                        </a:gradFill>
                        <a:ln w="25400">
                          <a:solidFill>
                            <a:srgbClr val="FFC000"/>
                          </a:solidFill>
                          <a:round/>
                        </a:ln>
                      </wps:spPr>
                      <wps:style>
                        <a:lnRef idx="0">
                          <a:scrgbClr r="0" g="0" b="0"/>
                        </a:lnRef>
                        <a:fillRef idx="0">
                          <a:scrgbClr r="0" g="0" b="0"/>
                        </a:fillRef>
                        <a:effectRef idx="0">
                          <a:scrgbClr r="0" g="0" b="0"/>
                        </a:effectRef>
                        <a:fontRef idx="minor"/>
                      </wps:style>
                      <wps:txbx>
                        <w:txbxContent>
                          <w:p w14:paraId="0E7CEDAF" w14:textId="7211AE3C" w:rsidR="00E001B1" w:rsidRDefault="00E001B1">
                            <w:pPr>
                              <w:pStyle w:val="Zawartoramki"/>
                              <w:spacing w:before="160" w:after="120"/>
                              <w:jc w:val="center"/>
                              <w:rPr>
                                <w:b/>
                                <w:color w:val="000000"/>
                                <w:sz w:val="20"/>
                                <w:szCs w:val="20"/>
                              </w:rPr>
                            </w:pPr>
                            <w:r>
                              <w:rPr>
                                <w:rFonts w:ascii="Arial" w:hAnsi="Arial" w:cs="Arial"/>
                                <w:b/>
                                <w:i/>
                                <w:iCs/>
                                <w:color w:val="000000"/>
                                <w:sz w:val="20"/>
                                <w:szCs w:val="20"/>
                              </w:rPr>
                              <w:t>Projekt  realizowany w ramach wniosku o przyznanie pomocy dla operacji pn. Zakup i dostawa wyposażenia do sali doświadczeń świata do Przedszkola Miejskiego w Moryniu w ramach projektu pn. „Przedszkole równych szans” dofinansowanego ze środków Europejskiego Funduszu Społecznego w ramach Działania 8.1 Upowszechnienie edukacji przedszkolnej</w:t>
                            </w:r>
                          </w:p>
                          <w:p w14:paraId="69B71B2D" w14:textId="77777777" w:rsidR="00E001B1" w:rsidRDefault="00E001B1">
                            <w:pPr>
                              <w:pStyle w:val="Zawartoramki"/>
                              <w:rPr>
                                <w:b/>
                                <w:color w:val="000000"/>
                                <w:sz w:val="18"/>
                                <w:szCs w:val="18"/>
                              </w:rPr>
                            </w:pPr>
                          </w:p>
                        </w:txbxContent>
                      </wps:txbx>
                      <wps:bodyPr upright="1">
                        <a:noAutofit/>
                      </wps:bodyPr>
                    </wps:wsp>
                  </a:graphicData>
                </a:graphic>
              </wp:anchor>
            </w:drawing>
          </mc:Choice>
          <mc:Fallback>
            <w:pict>
              <v:roundrect w14:anchorId="3B4CA524" id="Prostokąt zaokrąglony 5" o:spid="_x0000_s1026" style="position:absolute;left:0;text-align:left;margin-left:0;margin-top:18.8pt;width:540.05pt;height:80.3pt;z-index:2;visibility:visible;mso-wrap-style:square;mso-wrap-distance-left:0;mso-wrap-distance-top:0;mso-wrap-distance-right:0;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" o:allowincell="f" fillcolor="black" strokecolor="#ffc000" strokeweight="2pt">
                <v:fill color2="#dbe5f1" focus="50%" type="gradient">
                  <o:fill v:ext="view" type="gradientUnscaled"/>
                </v:fill>
                <v:textbox>
                  <w:txbxContent>
                    <w:p w14:paraId="0E7CEDAF" w14:textId="7211AE3C" w:rsidR="00E001B1" w:rsidRDefault="00E001B1">
                      <w:pPr>
                        <w:pStyle w:val="Zawartoramki"/>
                        <w:spacing w:before="160" w:after="120"/>
                        <w:jc w:val="center"/>
                        <w:rPr>
                          <w:b/>
                          <w:color w:val="000000"/>
                          <w:sz w:val="20"/>
                          <w:szCs w:val="20"/>
                        </w:rPr>
                      </w:pPr>
                      <w:r>
                        <w:rPr>
                          <w:rFonts w:ascii="Arial" w:hAnsi="Arial" w:cs="Arial"/>
                          <w:b/>
                          <w:i/>
                          <w:iCs/>
                          <w:color w:val="000000"/>
                          <w:sz w:val="20"/>
                          <w:szCs w:val="20"/>
                        </w:rPr>
                        <w:t>Projekt  realizowany w ramach wniosku o przyznanie pomocy dla operacji pn. Zakup i dostawa wyposażenia do sali doświadczeń świata do Przedszkola Miejskiego w Moryniu w ramach projektu pn. „Przedszkole równych szans” dofinansowanego ze środków Europejskiego Funduszu Społecznego w ramach Działania 8.1 Upowszechnienie edukacji przedszkolnej</w:t>
                      </w:r>
                    </w:p>
                    <w:p w14:paraId="69B71B2D" w14:textId="77777777" w:rsidR="00E001B1" w:rsidRDefault="00E001B1">
                      <w:pPr>
                        <w:pStyle w:val="Zawartoramki"/>
                        <w:rPr>
                          <w:b/>
                          <w:color w:val="000000"/>
                          <w:sz w:val="18"/>
                          <w:szCs w:val="18"/>
                        </w:rPr>
                      </w:pPr>
                    </w:p>
                  </w:txbxContent>
                </v:textbox>
                <w10:wrap anchorx="margin"/>
              </v:roundrect>
            </w:pict>
          </mc:Fallback>
        </mc:AlternateContent>
      </w:r>
      <w:r>
        <w:rPr>
          <w:b/>
        </w:rPr>
        <w:t xml:space="preserve">Znak sprawy: </w:t>
      </w:r>
      <w:r w:rsidR="00981B5E" w:rsidRPr="00981B5E">
        <w:rPr>
          <w:b/>
        </w:rPr>
        <w:t>ZS.506.</w:t>
      </w:r>
      <w:r w:rsidR="0024107A">
        <w:rPr>
          <w:b/>
        </w:rPr>
        <w:t>2</w:t>
      </w:r>
      <w:r w:rsidR="00981B5E" w:rsidRPr="00981B5E">
        <w:rPr>
          <w:b/>
        </w:rPr>
        <w:t>.2021</w:t>
      </w:r>
      <w:r>
        <w:tab/>
        <w:t xml:space="preserve">Moryń, dnia </w:t>
      </w:r>
      <w:r w:rsidR="009F162E">
        <w:t>28</w:t>
      </w:r>
      <w:r w:rsidR="0024107A">
        <w:t xml:space="preserve"> maja</w:t>
      </w:r>
      <w:r>
        <w:t xml:space="preserve"> 2021 r.</w:t>
      </w:r>
    </w:p>
    <w:p w14:paraId="3A23F268" w14:textId="77777777" w:rsidR="007B0679" w:rsidRDefault="007B0679">
      <w:pPr>
        <w:pStyle w:val="pkt"/>
        <w:tabs>
          <w:tab w:val="right" w:pos="9000"/>
        </w:tabs>
        <w:ind w:left="0" w:firstLine="0"/>
      </w:pPr>
    </w:p>
    <w:p w14:paraId="101762B1" w14:textId="77777777" w:rsidR="007B0679" w:rsidRDefault="007B0679">
      <w:pPr>
        <w:pStyle w:val="pkt"/>
        <w:tabs>
          <w:tab w:val="right" w:pos="9000"/>
        </w:tabs>
        <w:ind w:left="0" w:firstLine="0"/>
      </w:pPr>
    </w:p>
    <w:p w14:paraId="6C31CAC8" w14:textId="77777777" w:rsidR="007B0679" w:rsidRDefault="007B0679">
      <w:pPr>
        <w:pStyle w:val="pkt"/>
        <w:tabs>
          <w:tab w:val="right" w:pos="9000"/>
        </w:tabs>
        <w:ind w:left="0" w:firstLine="0"/>
      </w:pPr>
    </w:p>
    <w:p w14:paraId="4D3D5A7C" w14:textId="77777777" w:rsidR="007B0679" w:rsidRDefault="007B0679">
      <w:pPr>
        <w:pStyle w:val="pkt"/>
        <w:tabs>
          <w:tab w:val="right" w:pos="9000"/>
        </w:tabs>
        <w:ind w:left="0" w:firstLine="0"/>
      </w:pPr>
    </w:p>
    <w:p w14:paraId="45C51C64" w14:textId="77777777" w:rsidR="007B0679" w:rsidRDefault="00351AD0">
      <w:pPr>
        <w:pStyle w:val="pkt"/>
        <w:tabs>
          <w:tab w:val="right" w:pos="9000"/>
        </w:tabs>
        <w:ind w:left="0" w:firstLine="0"/>
      </w:pPr>
      <w:r>
        <w:rPr>
          <w:noProof/>
        </w:rPr>
        <mc:AlternateContent>
          <mc:Choice Requires="wps">
            <w:drawing>
              <wp:anchor distT="0" distB="0" distL="0" distR="0" simplePos="0" relativeHeight="3" behindDoc="0" locked="0" layoutInCell="0" allowOverlap="1" wp14:anchorId="64AA2B8F" wp14:editId="6F560881">
                <wp:simplePos x="0" y="0"/>
                <wp:positionH relativeFrom="margin">
                  <wp:align>center</wp:align>
                </wp:positionH>
                <wp:positionV relativeFrom="paragraph">
                  <wp:posOffset>305435</wp:posOffset>
                </wp:positionV>
                <wp:extent cx="6858635" cy="715010"/>
                <wp:effectExtent l="38100" t="38100" r="38100" b="47625"/>
                <wp:wrapNone/>
                <wp:docPr id="5" name="Prostokąt zaokrąglony 6"/>
                <wp:cNvGraphicFramePr/>
                <a:graphic xmlns:a="http://schemas.openxmlformats.org/drawingml/2006/main">
                  <a:graphicData uri="http://schemas.microsoft.com/office/word/2010/wordprocessingShape">
                    <wps:wsp>
                      <wps:cNvSpPr/>
                      <wps:spPr>
                        <a:xfrm>
                          <a:off x="0" y="0"/>
                          <a:ext cx="6858000" cy="714240"/>
                        </a:xfrm>
                        <a:prstGeom prst="roundRect">
                          <a:avLst>
                            <a:gd name="adj" fmla="val 16000"/>
                          </a:avLst>
                        </a:prstGeom>
                        <a:gradFill rotWithShape="0">
                          <a:gsLst>
                            <a:gs pos="0">
                              <a:srgbClr val="5C6470"/>
                            </a:gs>
                            <a:gs pos="50000">
                              <a:srgbClr val="C6D9F1"/>
                            </a:gs>
                            <a:gs pos="100000">
                              <a:srgbClr val="5C6470"/>
                            </a:gs>
                          </a:gsLst>
                          <a:lin ang="5400000"/>
                        </a:gradFill>
                        <a:ln w="76200">
                          <a:solidFill>
                            <a:srgbClr val="0F243E"/>
                          </a:solidFill>
                          <a:round/>
                        </a:ln>
                      </wps:spPr>
                      <wps:style>
                        <a:lnRef idx="0">
                          <a:scrgbClr r="0" g="0" b="0"/>
                        </a:lnRef>
                        <a:fillRef idx="0">
                          <a:scrgbClr r="0" g="0" b="0"/>
                        </a:fillRef>
                        <a:effectRef idx="0">
                          <a:scrgbClr r="0" g="0" b="0"/>
                        </a:effectRef>
                        <a:fontRef idx="minor"/>
                      </wps:style>
                      <wps:txbx>
                        <w:txbxContent>
                          <w:p w14:paraId="34438B40" w14:textId="77777777" w:rsidR="00E001B1" w:rsidRDefault="00E001B1">
                            <w:pPr>
                              <w:pStyle w:val="Zawartoramki"/>
                              <w:spacing w:before="120" w:after="12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wps:txbx>
                      <wps:bodyPr upright="1">
                        <a:noAutofit/>
                      </wps:bodyPr>
                    </wps:wsp>
                  </a:graphicData>
                </a:graphic>
              </wp:anchor>
            </w:drawing>
          </mc:Choice>
          <mc:Fallback>
            <w:pict>
              <v:roundrect w14:anchorId="64AA2B8F" id="Prostokąt zaokrąglony 6" o:spid="_x0000_s1027" style="position:absolute;left:0;text-align:left;margin-left:0;margin-top:24.05pt;width:540.05pt;height:56.3pt;z-index:3;visibility:visible;mso-wrap-style:square;mso-wrap-distance-left:0;mso-wrap-distance-top:0;mso-wrap-distance-right:0;mso-wrap-distance-bottom:0;mso-position-horizontal:center;mso-position-horizontal-relative:margin;mso-position-vertical:absolute;mso-position-vertical-relative:text;v-text-anchor:top"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" o:allowincell="f" fillcolor="#5c6470" strokecolor="#0f243e" strokeweight="6pt">
                <v:fill color2="#c6d9f1" focus="50%" type="gradient">
                  <o:fill v:ext="view" type="gradientUnscaled"/>
                </v:fill>
                <v:textbox>
                  <w:txbxContent>
                    <w:p w14:paraId="34438B40" w14:textId="77777777" w:rsidR="00E001B1" w:rsidRDefault="00E001B1">
                      <w:pPr>
                        <w:pStyle w:val="Zawartoramki"/>
                        <w:spacing w:before="120" w:after="12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v:textbox>
                <w10:wrap anchorx="margin"/>
              </v:roundrect>
            </w:pict>
          </mc:Fallback>
        </mc:AlternateContent>
      </w:r>
    </w:p>
    <w:p w14:paraId="35DEFDE6" w14:textId="77777777" w:rsidR="007B0679" w:rsidRDefault="007B0679">
      <w:pPr>
        <w:pStyle w:val="pkt"/>
        <w:tabs>
          <w:tab w:val="right" w:pos="9000"/>
        </w:tabs>
        <w:ind w:left="0" w:firstLine="0"/>
      </w:pPr>
    </w:p>
    <w:p w14:paraId="46BF24AA" w14:textId="77777777" w:rsidR="007B0679" w:rsidRDefault="007B0679">
      <w:pPr>
        <w:pStyle w:val="Tytu"/>
      </w:pPr>
    </w:p>
    <w:p w14:paraId="2DEE6BDF" w14:textId="77777777" w:rsidR="007B0679" w:rsidRDefault="007B0679">
      <w:pPr>
        <w:pStyle w:val="pkt"/>
        <w:tabs>
          <w:tab w:val="right" w:pos="9000"/>
        </w:tabs>
        <w:ind w:left="0" w:firstLine="0"/>
      </w:pPr>
    </w:p>
    <w:p w14:paraId="2EAD02E2" w14:textId="77777777" w:rsidR="007B0679" w:rsidRDefault="00351AD0">
      <w:pPr>
        <w:rPr>
          <w:rFonts w:ascii="Times New Roman" w:hAnsi="Times New Roman"/>
          <w:b/>
          <w:bCs/>
          <w:sz w:val="32"/>
          <w:szCs w:val="32"/>
        </w:rPr>
      </w:pPr>
      <w:r>
        <w:rPr>
          <w:rFonts w:ascii="Times New Roman" w:hAnsi="Times New Roman"/>
          <w:b/>
          <w:bCs/>
          <w:noProof/>
          <w:sz w:val="32"/>
          <w:szCs w:val="32"/>
          <w:lang w:eastAsia="pl-PL"/>
        </w:rPr>
        <mc:AlternateContent>
          <mc:Choice Requires="wps">
            <w:drawing>
              <wp:anchor distT="0" distB="0" distL="0" distR="0" simplePos="0" relativeHeight="4" behindDoc="0" locked="0" layoutInCell="0" allowOverlap="1" wp14:anchorId="52912ADB" wp14:editId="56E4599C">
                <wp:simplePos x="0" y="0"/>
                <wp:positionH relativeFrom="margin">
                  <wp:align>center</wp:align>
                </wp:positionH>
                <wp:positionV relativeFrom="paragraph">
                  <wp:posOffset>67945</wp:posOffset>
                </wp:positionV>
                <wp:extent cx="5163840" cy="1343025"/>
                <wp:effectExtent l="0" t="0" r="0" b="9525"/>
                <wp:wrapNone/>
                <wp:docPr id="7" name="Pole tekstowe 1"/>
                <wp:cNvGraphicFramePr/>
                <a:graphic xmlns:a="http://schemas.openxmlformats.org/drawingml/2006/main">
                  <a:graphicData uri="http://schemas.microsoft.com/office/word/2010/wordprocessingShape">
                    <wps:wsp>
                      <wps:cNvSpPr/>
                      <wps:spPr>
                        <a:xfrm>
                          <a:off x="0" y="0"/>
                          <a:ext cx="5163840" cy="134302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F7CB85E" w14:textId="77777777" w:rsidR="00E001B1" w:rsidRDefault="00E001B1">
                            <w:pPr>
                              <w:pStyle w:val="Zawartoramki"/>
                              <w:jc w:val="center"/>
                              <w:rPr>
                                <w:rFonts w:ascii="Clarendon Condensed" w:hAnsi="Clarendon Condensed"/>
                              </w:rPr>
                            </w:pPr>
                            <w:r>
                              <w:rPr>
                                <w:noProof/>
                                <w:lang w:eastAsia="pl-PL"/>
                              </w:rPr>
                              <w:drawing>
                                <wp:inline distT="0" distB="0" distL="0" distR="0" wp14:anchorId="5B1AAD96" wp14:editId="29823F17">
                                  <wp:extent cx="810895" cy="981075"/>
                                  <wp:effectExtent l="0" t="0" r="0" b="0"/>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noChangeArrowheads="1"/>
                                          </pic:cNvPicPr>
                                        </pic:nvPicPr>
                                        <pic:blipFill>
                                          <a:blip r:embed="rId9"/>
                                          <a:stretch>
                                            <a:fillRect/>
                                          </a:stretch>
                                        </pic:blipFill>
                                        <pic:spPr bwMode="auto">
                                          <a:xfrm>
                                            <a:off x="0" y="0"/>
                                            <a:ext cx="810895" cy="981075"/>
                                          </a:xfrm>
                                          <a:prstGeom prst="rect">
                                            <a:avLst/>
                                          </a:prstGeom>
                                        </pic:spPr>
                                      </pic:pic>
                                    </a:graphicData>
                                  </a:graphic>
                                </wp:inline>
                              </w:drawing>
                            </w:r>
                          </w:p>
                          <w:p w14:paraId="4EB9CEA8" w14:textId="77777777" w:rsidR="00E001B1" w:rsidRDefault="00E001B1">
                            <w:pPr>
                              <w:pStyle w:val="Zawartoramki"/>
                              <w:jc w:val="center"/>
                              <w:rPr>
                                <w:rFonts w:ascii="Clarendon Condensed" w:hAnsi="Clarendon Condensed"/>
                              </w:rPr>
                            </w:pPr>
                            <w:r>
                              <w:rPr>
                                <w:rFonts w:ascii="Clarendon Condensed" w:hAnsi="Clarendon Condensed"/>
                              </w:rPr>
                              <w:t>GMINA MORYŃ</w:t>
                            </w:r>
                          </w:p>
                        </w:txbxContent>
                      </wps:txbx>
                      <wps:bodyPr upright="1">
                        <a:noAutofit/>
                      </wps:bodyPr>
                    </wps:wsp>
                  </a:graphicData>
                </a:graphic>
                <wp14:sizeRelV relativeFrom="margin">
                  <wp14:pctHeight>0</wp14:pctHeight>
                </wp14:sizeRelV>
              </wp:anchor>
            </w:drawing>
          </mc:Choice>
          <mc:Fallback>
            <w:pict>
              <v:rect w14:anchorId="52912ADB" id="Pole tekstowe 1" o:spid="_x0000_s1028" style="position:absolute;margin-left:0;margin-top:5.35pt;width:406.6pt;height:105.75pt;z-index:4;visibility:visible;mso-wrap-style:squar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" o:allowincell="f" stroked="f" strokeweight="0">
                <v:textbox>
                  <w:txbxContent>
                    <w:p w14:paraId="5F7CB85E" w14:textId="77777777" w:rsidR="00E001B1" w:rsidRDefault="00E001B1">
                      <w:pPr>
                        <w:pStyle w:val="Zawartoramki"/>
                        <w:jc w:val="center"/>
                        <w:rPr>
                          <w:rFonts w:ascii="Clarendon Condensed" w:hAnsi="Clarendon Condensed"/>
                        </w:rPr>
                      </w:pPr>
                      <w:r>
                        <w:rPr>
                          <w:noProof/>
                          <w:lang w:eastAsia="pl-PL"/>
                        </w:rPr>
                        <w:drawing>
                          <wp:inline distT="0" distB="0" distL="0" distR="0" wp14:anchorId="5B1AAD96" wp14:editId="29823F17">
                            <wp:extent cx="810895" cy="981075"/>
                            <wp:effectExtent l="0" t="0" r="0" b="0"/>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noChangeArrowheads="1"/>
                                    </pic:cNvPicPr>
                                  </pic:nvPicPr>
                                  <pic:blipFill>
                                    <a:blip r:embed="rId9"/>
                                    <a:stretch>
                                      <a:fillRect/>
                                    </a:stretch>
                                  </pic:blipFill>
                                  <pic:spPr bwMode="auto">
                                    <a:xfrm>
                                      <a:off x="0" y="0"/>
                                      <a:ext cx="810895" cy="981075"/>
                                    </a:xfrm>
                                    <a:prstGeom prst="rect">
                                      <a:avLst/>
                                    </a:prstGeom>
                                  </pic:spPr>
                                </pic:pic>
                              </a:graphicData>
                            </a:graphic>
                          </wp:inline>
                        </w:drawing>
                      </w:r>
                    </w:p>
                    <w:p w14:paraId="4EB9CEA8" w14:textId="77777777" w:rsidR="00E001B1" w:rsidRDefault="00E001B1">
                      <w:pPr>
                        <w:pStyle w:val="Zawartoramki"/>
                        <w:jc w:val="center"/>
                        <w:rPr>
                          <w:rFonts w:ascii="Clarendon Condensed" w:hAnsi="Clarendon Condensed"/>
                        </w:rPr>
                      </w:pPr>
                      <w:r>
                        <w:rPr>
                          <w:rFonts w:ascii="Clarendon Condensed" w:hAnsi="Clarendon Condensed"/>
                        </w:rPr>
                        <w:t>GMINA MORYŃ</w:t>
                      </w:r>
                    </w:p>
                  </w:txbxContent>
                </v:textbox>
                <w10:wrap anchorx="margin"/>
              </v:rect>
            </w:pict>
          </mc:Fallback>
        </mc:AlternateContent>
      </w:r>
      <w:bookmarkStart w:id="0" w:name="_Toc431473703"/>
      <w:bookmarkEnd w:id="0"/>
    </w:p>
    <w:p w14:paraId="3E546CC5" w14:textId="77777777" w:rsidR="007B0679" w:rsidRDefault="007B0679">
      <w:pPr>
        <w:rPr>
          <w:rFonts w:ascii="Times New Roman" w:hAnsi="Times New Roman"/>
          <w:b/>
          <w:bCs/>
          <w:sz w:val="32"/>
          <w:szCs w:val="32"/>
        </w:rPr>
      </w:pPr>
    </w:p>
    <w:p w14:paraId="47DDA525" w14:textId="77777777" w:rsidR="007B0679" w:rsidRDefault="007B0679">
      <w:pPr>
        <w:rPr>
          <w:rFonts w:ascii="Times New Roman" w:hAnsi="Times New Roman"/>
          <w:b/>
          <w:bCs/>
          <w:sz w:val="32"/>
          <w:szCs w:val="32"/>
        </w:rPr>
      </w:pPr>
    </w:p>
    <w:p w14:paraId="1D1565A5" w14:textId="77777777" w:rsidR="007B0679" w:rsidRDefault="007B0679">
      <w:pPr>
        <w:rPr>
          <w:rFonts w:ascii="Times New Roman" w:hAnsi="Times New Roman"/>
          <w:b/>
          <w:bCs/>
          <w:sz w:val="32"/>
          <w:szCs w:val="32"/>
        </w:rPr>
      </w:pPr>
    </w:p>
    <w:p w14:paraId="02633EFF" w14:textId="52D3B470" w:rsidR="007B0679" w:rsidRDefault="00351AD0">
      <w:pPr>
        <w:spacing w:after="0"/>
        <w:rPr>
          <w:rFonts w:ascii="Times New Roman" w:hAnsi="Times New Roman"/>
        </w:rPr>
      </w:pPr>
      <w:r>
        <w:rPr>
          <w:rFonts w:ascii="Times New Roman" w:hAnsi="Times New Roman" w:cs="Times New Roman"/>
          <w:b/>
          <w:bCs/>
          <w:sz w:val="32"/>
          <w:szCs w:val="32"/>
        </w:rPr>
        <w:t>ZAMAWIAJĄCY</w:t>
      </w:r>
      <w:r>
        <w:rPr>
          <w:rFonts w:ascii="Times New Roman" w:hAnsi="Times New Roman" w:cs="Times New Roman"/>
          <w:b/>
          <w:bCs/>
          <w:sz w:val="28"/>
          <w:szCs w:val="28"/>
        </w:rPr>
        <w:t xml:space="preserve"> : </w:t>
      </w:r>
      <w:r>
        <w:rPr>
          <w:rFonts w:ascii="Times New Roman" w:hAnsi="Times New Roman" w:cs="Times New Roman"/>
          <w:b/>
          <w:bCs/>
          <w:sz w:val="32"/>
          <w:szCs w:val="32"/>
        </w:rPr>
        <w:t>GMINA MORYŃ</w:t>
      </w:r>
      <w:r>
        <w:rPr>
          <w:rFonts w:ascii="Times New Roman" w:hAnsi="Times New Roman" w:cs="Times New Roman"/>
          <w:b/>
          <w:bCs/>
          <w:sz w:val="28"/>
          <w:szCs w:val="28"/>
        </w:rPr>
        <w:t xml:space="preserve"> – </w:t>
      </w:r>
      <w:r w:rsidR="00981B5E" w:rsidRPr="00981B5E">
        <w:rPr>
          <w:rFonts w:ascii="Times New Roman" w:hAnsi="Times New Roman" w:cs="Times New Roman"/>
          <w:b/>
          <w:bCs/>
          <w:sz w:val="32"/>
          <w:szCs w:val="32"/>
        </w:rPr>
        <w:t>Zespół Szkół w Moryniu</w:t>
      </w:r>
    </w:p>
    <w:p w14:paraId="34746493" w14:textId="77777777" w:rsidR="007B0679" w:rsidRDefault="00351AD0">
      <w:pPr>
        <w:spacing w:after="0"/>
        <w:rPr>
          <w:rFonts w:ascii="Times New Roman" w:hAnsi="Times New Roman"/>
        </w:rPr>
      </w:pPr>
      <w:r>
        <w:rPr>
          <w:rFonts w:ascii="Times New Roman" w:hAnsi="Times New Roman" w:cs="Times New Roman"/>
          <w:b/>
          <w:bCs/>
          <w:sz w:val="28"/>
          <w:szCs w:val="28"/>
        </w:rPr>
        <w:t>pow. gryfiński, woj. zachodniopomorskie</w:t>
      </w:r>
    </w:p>
    <w:p w14:paraId="70432E1F" w14:textId="77777777" w:rsidR="007B0679" w:rsidRDefault="007B0679">
      <w:pPr>
        <w:spacing w:after="0"/>
        <w:rPr>
          <w:rFonts w:ascii="Times New Roman" w:hAnsi="Times New Roman" w:cs="Times New Roman"/>
          <w:b/>
          <w:bCs/>
          <w:sz w:val="28"/>
          <w:szCs w:val="28"/>
        </w:rPr>
      </w:pPr>
    </w:p>
    <w:p w14:paraId="5C4D607C" w14:textId="77777777" w:rsidR="007B0679" w:rsidRDefault="00351AD0">
      <w:pPr>
        <w:spacing w:after="0"/>
        <w:rPr>
          <w:rFonts w:ascii="Times New Roman" w:hAnsi="Times New Roman"/>
        </w:rPr>
      </w:pPr>
      <w:r>
        <w:rPr>
          <w:rFonts w:ascii="Times New Roman" w:hAnsi="Times New Roman" w:cs="Times New Roman"/>
          <w:b/>
          <w:bCs/>
          <w:sz w:val="28"/>
          <w:szCs w:val="28"/>
        </w:rPr>
        <w:t>PRZEDMIOT ZAMÓWIENIA:</w:t>
      </w:r>
    </w:p>
    <w:p w14:paraId="1F7B4D64" w14:textId="440894A3" w:rsidR="007B0679" w:rsidRDefault="00351AD0">
      <w:pPr>
        <w:spacing w:after="0"/>
        <w:ind w:left="3544"/>
        <w:jc w:val="both"/>
        <w:rPr>
          <w:rFonts w:ascii="Times New Roman" w:hAnsi="Times New Roman"/>
        </w:rPr>
      </w:pPr>
      <w:r>
        <w:rPr>
          <w:rFonts w:ascii="Times New Roman" w:hAnsi="Times New Roman" w:cs="Times New Roman"/>
          <w:b/>
          <w:bCs/>
          <w:sz w:val="28"/>
          <w:szCs w:val="28"/>
        </w:rPr>
        <w:t>„</w:t>
      </w:r>
      <w:r w:rsidR="0024107A" w:rsidRPr="0024107A">
        <w:rPr>
          <w:rFonts w:ascii="Times New Roman" w:hAnsi="Times New Roman" w:cs="Times New Roman"/>
          <w:b/>
          <w:bCs/>
          <w:sz w:val="28"/>
          <w:szCs w:val="28"/>
        </w:rPr>
        <w:t xml:space="preserve">Zakup i dostawa wyposażenia do sali doświadczeń świata do Przedszkola Miejskiego w Moryniu w ramach projektu </w:t>
      </w:r>
      <w:r>
        <w:rPr>
          <w:rFonts w:ascii="Times New Roman" w:hAnsi="Times New Roman" w:cs="Times New Roman"/>
          <w:b/>
          <w:sz w:val="28"/>
          <w:szCs w:val="28"/>
        </w:rPr>
        <w:t>pn. „Przedszkole równych szans dofinansowanego ze środków Europejskiego Funduszu</w:t>
      </w:r>
      <w:r w:rsidR="0024107A">
        <w:rPr>
          <w:rFonts w:ascii="Times New Roman" w:hAnsi="Times New Roman" w:cs="Times New Roman"/>
          <w:b/>
          <w:sz w:val="28"/>
          <w:szCs w:val="28"/>
        </w:rPr>
        <w:t xml:space="preserve"> </w:t>
      </w:r>
      <w:r>
        <w:rPr>
          <w:rFonts w:ascii="Times New Roman" w:hAnsi="Times New Roman" w:cs="Times New Roman"/>
          <w:b/>
          <w:sz w:val="28"/>
          <w:szCs w:val="28"/>
        </w:rPr>
        <w:t>Społecznego w ramach Działania 8.1</w:t>
      </w:r>
      <w:r w:rsidR="0024107A">
        <w:rPr>
          <w:rFonts w:ascii="Times New Roman" w:hAnsi="Times New Roman" w:cs="Times New Roman"/>
          <w:b/>
          <w:sz w:val="28"/>
          <w:szCs w:val="28"/>
        </w:rPr>
        <w:t xml:space="preserve"> </w:t>
      </w:r>
      <w:r>
        <w:rPr>
          <w:rFonts w:ascii="Times New Roman" w:hAnsi="Times New Roman" w:cs="Times New Roman"/>
          <w:b/>
          <w:sz w:val="28"/>
          <w:szCs w:val="28"/>
        </w:rPr>
        <w:t>Upowszechnienie edukacji przedszkolnej</w:t>
      </w:r>
      <w:r>
        <w:rPr>
          <w:rFonts w:ascii="Times New Roman" w:hAnsi="Times New Roman" w:cs="Times New Roman"/>
          <w:b/>
          <w:bCs/>
          <w:sz w:val="28"/>
          <w:szCs w:val="28"/>
        </w:rPr>
        <w:t>”</w:t>
      </w:r>
    </w:p>
    <w:p w14:paraId="5854AEB9" w14:textId="77777777" w:rsidR="007B0679" w:rsidRDefault="00351AD0">
      <w:pPr>
        <w:spacing w:after="0"/>
        <w:rPr>
          <w:rFonts w:ascii="Times New Roman" w:hAnsi="Times New Roman"/>
        </w:rPr>
      </w:pPr>
      <w:r>
        <w:rPr>
          <w:rFonts w:ascii="Times New Roman" w:hAnsi="Times New Roman" w:cs="Times New Roman"/>
          <w:b/>
          <w:bCs/>
          <w:sz w:val="28"/>
          <w:szCs w:val="28"/>
        </w:rPr>
        <w:t xml:space="preserve">TRYB POSTĘPOWANIA: </w:t>
      </w:r>
    </w:p>
    <w:p w14:paraId="43BFCE4B" w14:textId="77777777" w:rsidR="007B0679" w:rsidRDefault="00351AD0">
      <w:pPr>
        <w:spacing w:after="0"/>
        <w:ind w:left="3544"/>
        <w:rPr>
          <w:rFonts w:ascii="Times New Roman" w:hAnsi="Times New Roman"/>
        </w:rPr>
      </w:pPr>
      <w:r>
        <w:rPr>
          <w:rFonts w:ascii="Times New Roman" w:hAnsi="Times New Roman" w:cs="Times New Roman"/>
          <w:b/>
          <w:bCs/>
          <w:sz w:val="28"/>
          <w:szCs w:val="28"/>
        </w:rPr>
        <w:t>Zapytanie ofertowe</w:t>
      </w:r>
    </w:p>
    <w:p w14:paraId="3059D9FB" w14:textId="77777777" w:rsidR="007B0679" w:rsidRDefault="00351AD0">
      <w:pPr>
        <w:spacing w:after="0"/>
        <w:ind w:left="3544"/>
        <w:rPr>
          <w:rFonts w:ascii="Times New Roman" w:hAnsi="Times New Roman"/>
        </w:rPr>
      </w:pPr>
      <w:r>
        <w:rPr>
          <w:rFonts w:ascii="Times New Roman" w:hAnsi="Times New Roman" w:cs="Times New Roman"/>
          <w:b/>
          <w:bCs/>
        </w:rPr>
        <w:t>ogłoszone w bazie konkurencyjności</w:t>
      </w:r>
    </w:p>
    <w:p w14:paraId="020C37A5" w14:textId="4CABF50D" w:rsidR="007B0679" w:rsidRDefault="00351AD0">
      <w:pPr>
        <w:spacing w:after="0"/>
        <w:ind w:left="3544"/>
        <w:rPr>
          <w:rFonts w:ascii="Times New Roman" w:hAnsi="Times New Roman"/>
        </w:rPr>
      </w:pPr>
      <w:r>
        <w:rPr>
          <w:rFonts w:ascii="Times New Roman" w:hAnsi="Times New Roman" w:cs="Times New Roman"/>
          <w:b/>
          <w:bCs/>
        </w:rPr>
        <w:t xml:space="preserve">Nr pozycji: </w:t>
      </w:r>
      <w:r w:rsidR="005E5E54" w:rsidRPr="005E5E54">
        <w:rPr>
          <w:rFonts w:ascii="Times New Roman" w:hAnsi="Times New Roman" w:cs="Times New Roman"/>
          <w:b/>
          <w:bCs/>
        </w:rPr>
        <w:t>2021-2324-51066</w:t>
      </w:r>
    </w:p>
    <w:p w14:paraId="29BF7708" w14:textId="28895909" w:rsidR="007B0679" w:rsidRDefault="00351AD0">
      <w:pPr>
        <w:spacing w:after="0"/>
        <w:ind w:left="3544"/>
        <w:rPr>
          <w:rFonts w:ascii="Times New Roman" w:hAnsi="Times New Roman"/>
        </w:rPr>
      </w:pPr>
      <w:r>
        <w:rPr>
          <w:rFonts w:ascii="Times New Roman" w:hAnsi="Times New Roman" w:cs="Times New Roman"/>
          <w:b/>
          <w:bCs/>
        </w:rPr>
        <w:t xml:space="preserve">Data zamieszczenia: </w:t>
      </w:r>
      <w:r w:rsidR="009F162E">
        <w:rPr>
          <w:rFonts w:ascii="Times New Roman" w:hAnsi="Times New Roman" w:cs="Times New Roman"/>
          <w:b/>
          <w:bCs/>
        </w:rPr>
        <w:t>28</w:t>
      </w:r>
      <w:r w:rsidR="0024107A">
        <w:rPr>
          <w:rFonts w:ascii="Times New Roman" w:hAnsi="Times New Roman" w:cs="Times New Roman"/>
          <w:b/>
          <w:bCs/>
        </w:rPr>
        <w:t xml:space="preserve"> maja 2021</w:t>
      </w:r>
      <w:r>
        <w:rPr>
          <w:rFonts w:ascii="Times New Roman" w:hAnsi="Times New Roman" w:cs="Times New Roman"/>
          <w:b/>
          <w:bCs/>
        </w:rPr>
        <w:t xml:space="preserve"> r.</w:t>
      </w:r>
    </w:p>
    <w:p w14:paraId="31462954" w14:textId="77777777" w:rsidR="007B0679" w:rsidRDefault="007B0679">
      <w:pPr>
        <w:spacing w:after="0"/>
        <w:ind w:left="3544"/>
        <w:rPr>
          <w:rFonts w:ascii="Times New Roman" w:hAnsi="Times New Roman"/>
        </w:rPr>
      </w:pPr>
    </w:p>
    <w:p w14:paraId="6BAC4791" w14:textId="77777777" w:rsidR="007B0679" w:rsidRDefault="00351AD0">
      <w:pPr>
        <w:spacing w:after="0"/>
        <w:ind w:left="5940"/>
        <w:jc w:val="center"/>
        <w:rPr>
          <w:rFonts w:ascii="Times New Roman" w:hAnsi="Times New Roman"/>
        </w:rPr>
      </w:pPr>
      <w:r>
        <w:rPr>
          <w:rFonts w:ascii="Times New Roman" w:hAnsi="Times New Roman" w:cs="Times New Roman"/>
        </w:rPr>
        <w:t>Zatwierdzono w dniu:</w:t>
      </w:r>
    </w:p>
    <w:p w14:paraId="4B426D87" w14:textId="6CAE0677" w:rsidR="007B0679" w:rsidRDefault="009F162E">
      <w:pPr>
        <w:spacing w:after="0"/>
        <w:ind w:left="5940"/>
        <w:jc w:val="center"/>
        <w:rPr>
          <w:rFonts w:ascii="Times New Roman" w:hAnsi="Times New Roman"/>
        </w:rPr>
      </w:pPr>
      <w:r>
        <w:rPr>
          <w:rFonts w:ascii="Times New Roman" w:hAnsi="Times New Roman" w:cs="Times New Roman"/>
        </w:rPr>
        <w:t>28</w:t>
      </w:r>
      <w:r w:rsidR="0024107A">
        <w:rPr>
          <w:rFonts w:ascii="Times New Roman" w:hAnsi="Times New Roman" w:cs="Times New Roman"/>
        </w:rPr>
        <w:t xml:space="preserve"> maja</w:t>
      </w:r>
      <w:r w:rsidR="00351AD0">
        <w:rPr>
          <w:rFonts w:ascii="Times New Roman" w:hAnsi="Times New Roman" w:cs="Times New Roman"/>
        </w:rPr>
        <w:t xml:space="preserve"> 2021 r.</w:t>
      </w:r>
    </w:p>
    <w:p w14:paraId="4E70A497" w14:textId="77777777" w:rsidR="007B0679" w:rsidRDefault="007B0679">
      <w:pPr>
        <w:spacing w:after="0"/>
        <w:ind w:left="5940"/>
        <w:jc w:val="center"/>
        <w:rPr>
          <w:rFonts w:ascii="Times New Roman" w:hAnsi="Times New Roman" w:cs="Times New Roman"/>
        </w:rPr>
      </w:pPr>
    </w:p>
    <w:p w14:paraId="526718CF" w14:textId="183B05E3" w:rsidR="007B0679" w:rsidRDefault="00351AD0">
      <w:pPr>
        <w:spacing w:after="0"/>
        <w:ind w:left="5940"/>
        <w:jc w:val="center"/>
        <w:rPr>
          <w:rFonts w:ascii="Times New Roman" w:hAnsi="Times New Roman" w:cs="Times New Roman"/>
        </w:rPr>
      </w:pPr>
      <w:r>
        <w:rPr>
          <w:rFonts w:ascii="Times New Roman" w:hAnsi="Times New Roman" w:cs="Times New Roman"/>
        </w:rPr>
        <w:t>Krzysztof Jaz</w:t>
      </w:r>
    </w:p>
    <w:p w14:paraId="2B5D92AF" w14:textId="77777777" w:rsidR="0024107A" w:rsidRDefault="0024107A">
      <w:pPr>
        <w:spacing w:after="0"/>
        <w:ind w:left="5940"/>
        <w:jc w:val="center"/>
        <w:rPr>
          <w:rFonts w:ascii="Times New Roman" w:hAnsi="Times New Roman" w:cs="Times New Roman"/>
        </w:rPr>
      </w:pPr>
    </w:p>
    <w:sdt>
      <w:sdtPr>
        <w:rPr>
          <w:rFonts w:ascii="Times New Roman" w:hAnsi="Times New Roman" w:cs="Times New Roman"/>
          <w:b w:val="0"/>
          <w:bCs w:val="0"/>
          <w:caps w:val="0"/>
          <w:smallCaps/>
        </w:rPr>
        <w:id w:val="-1827967601"/>
        <w:docPartObj>
          <w:docPartGallery w:val="Table of Contents"/>
          <w:docPartUnique/>
        </w:docPartObj>
      </w:sdtPr>
      <w:sdtEndPr/>
      <w:sdtContent>
        <w:p w14:paraId="0BF6762B" w14:textId="6026AEB2" w:rsidR="00981B5E" w:rsidRDefault="00351AD0">
          <w:pPr>
            <w:pStyle w:val="Spistreci1"/>
            <w:tabs>
              <w:tab w:val="right" w:leader="dot" w:pos="9060"/>
            </w:tabs>
            <w:rPr>
              <w:rFonts w:eastAsiaTheme="minorEastAsia" w:cstheme="minorBidi"/>
              <w:b w:val="0"/>
              <w:bCs w:val="0"/>
              <w:caps w:val="0"/>
              <w:noProof/>
              <w:sz w:val="22"/>
              <w:szCs w:val="22"/>
              <w:lang w:eastAsia="pl-PL"/>
            </w:rPr>
          </w:pPr>
          <w:r>
            <w:fldChar w:fldCharType="begin"/>
          </w:r>
          <w:r>
            <w:rPr>
              <w:rStyle w:val="czeindeksu"/>
              <w:webHidden/>
            </w:rPr>
            <w:instrText>TOC \z \o "1-2" \u \h</w:instrText>
          </w:r>
          <w:r>
            <w:rPr>
              <w:rStyle w:val="czeindeksu"/>
            </w:rPr>
            <w:fldChar w:fldCharType="separate"/>
          </w:r>
          <w:hyperlink w:anchor="_Toc69203326" w:history="1">
            <w:r w:rsidR="00981B5E" w:rsidRPr="00FB1D9C">
              <w:rPr>
                <w:rStyle w:val="Hipercze"/>
                <w:noProof/>
              </w:rPr>
              <w:t>1. ZAMAWIAJĄCY</w:t>
            </w:r>
            <w:r w:rsidR="00981B5E">
              <w:rPr>
                <w:noProof/>
                <w:webHidden/>
              </w:rPr>
              <w:tab/>
            </w:r>
            <w:r w:rsidR="00981B5E">
              <w:rPr>
                <w:noProof/>
                <w:webHidden/>
              </w:rPr>
              <w:fldChar w:fldCharType="begin"/>
            </w:r>
            <w:r w:rsidR="00981B5E">
              <w:rPr>
                <w:noProof/>
                <w:webHidden/>
              </w:rPr>
              <w:instrText xml:space="preserve"> PAGEREF _Toc69203326 \h </w:instrText>
            </w:r>
            <w:r w:rsidR="00981B5E">
              <w:rPr>
                <w:noProof/>
                <w:webHidden/>
              </w:rPr>
            </w:r>
            <w:r w:rsidR="00981B5E">
              <w:rPr>
                <w:noProof/>
                <w:webHidden/>
              </w:rPr>
              <w:fldChar w:fldCharType="separate"/>
            </w:r>
            <w:r w:rsidR="00B24232">
              <w:rPr>
                <w:noProof/>
                <w:webHidden/>
              </w:rPr>
              <w:t>4</w:t>
            </w:r>
            <w:r w:rsidR="00981B5E">
              <w:rPr>
                <w:noProof/>
                <w:webHidden/>
              </w:rPr>
              <w:fldChar w:fldCharType="end"/>
            </w:r>
          </w:hyperlink>
        </w:p>
        <w:p w14:paraId="0920001A" w14:textId="2CF0CAA2"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27" w:history="1">
            <w:r w:rsidR="00981B5E" w:rsidRPr="00FB1D9C">
              <w:rPr>
                <w:rStyle w:val="Hipercze"/>
                <w:noProof/>
              </w:rPr>
              <w:t>2. NAZWA ZADANIA</w:t>
            </w:r>
            <w:r w:rsidR="00981B5E">
              <w:rPr>
                <w:noProof/>
                <w:webHidden/>
              </w:rPr>
              <w:tab/>
            </w:r>
            <w:r w:rsidR="00981B5E">
              <w:rPr>
                <w:noProof/>
                <w:webHidden/>
              </w:rPr>
              <w:fldChar w:fldCharType="begin"/>
            </w:r>
            <w:r w:rsidR="00981B5E">
              <w:rPr>
                <w:noProof/>
                <w:webHidden/>
              </w:rPr>
              <w:instrText xml:space="preserve"> PAGEREF _Toc69203327 \h </w:instrText>
            </w:r>
            <w:r w:rsidR="00981B5E">
              <w:rPr>
                <w:noProof/>
                <w:webHidden/>
              </w:rPr>
            </w:r>
            <w:r w:rsidR="00981B5E">
              <w:rPr>
                <w:noProof/>
                <w:webHidden/>
              </w:rPr>
              <w:fldChar w:fldCharType="separate"/>
            </w:r>
            <w:r w:rsidR="00B24232">
              <w:rPr>
                <w:noProof/>
                <w:webHidden/>
              </w:rPr>
              <w:t>4</w:t>
            </w:r>
            <w:r w:rsidR="00981B5E">
              <w:rPr>
                <w:noProof/>
                <w:webHidden/>
              </w:rPr>
              <w:fldChar w:fldCharType="end"/>
            </w:r>
          </w:hyperlink>
        </w:p>
        <w:p w14:paraId="2BB0ACEE" w14:textId="3E10636C"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28" w:history="1">
            <w:r w:rsidR="00981B5E" w:rsidRPr="00FB1D9C">
              <w:rPr>
                <w:rStyle w:val="Hipercze"/>
                <w:noProof/>
              </w:rPr>
              <w:t>3. ADRES DOSTAWY</w:t>
            </w:r>
            <w:r w:rsidR="00981B5E">
              <w:rPr>
                <w:noProof/>
                <w:webHidden/>
              </w:rPr>
              <w:tab/>
            </w:r>
            <w:r w:rsidR="00981B5E">
              <w:rPr>
                <w:noProof/>
                <w:webHidden/>
              </w:rPr>
              <w:fldChar w:fldCharType="begin"/>
            </w:r>
            <w:r w:rsidR="00981B5E">
              <w:rPr>
                <w:noProof/>
                <w:webHidden/>
              </w:rPr>
              <w:instrText xml:space="preserve"> PAGEREF _Toc69203328 \h </w:instrText>
            </w:r>
            <w:r w:rsidR="00981B5E">
              <w:rPr>
                <w:noProof/>
                <w:webHidden/>
              </w:rPr>
            </w:r>
            <w:r w:rsidR="00981B5E">
              <w:rPr>
                <w:noProof/>
                <w:webHidden/>
              </w:rPr>
              <w:fldChar w:fldCharType="separate"/>
            </w:r>
            <w:r w:rsidR="00B24232">
              <w:rPr>
                <w:noProof/>
                <w:webHidden/>
              </w:rPr>
              <w:t>4</w:t>
            </w:r>
            <w:r w:rsidR="00981B5E">
              <w:rPr>
                <w:noProof/>
                <w:webHidden/>
              </w:rPr>
              <w:fldChar w:fldCharType="end"/>
            </w:r>
          </w:hyperlink>
        </w:p>
        <w:p w14:paraId="33E6E4E1" w14:textId="76B125FB"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29" w:history="1">
            <w:r w:rsidR="00981B5E" w:rsidRPr="00FB1D9C">
              <w:rPr>
                <w:rStyle w:val="Hipercze"/>
                <w:noProof/>
              </w:rPr>
              <w:t>4. WSPÓLNY SŁOWNIK ZAMÓWIEŃ:</w:t>
            </w:r>
            <w:r w:rsidR="00981B5E">
              <w:rPr>
                <w:noProof/>
                <w:webHidden/>
              </w:rPr>
              <w:tab/>
            </w:r>
            <w:r w:rsidR="00981B5E">
              <w:rPr>
                <w:noProof/>
                <w:webHidden/>
              </w:rPr>
              <w:fldChar w:fldCharType="begin"/>
            </w:r>
            <w:r w:rsidR="00981B5E">
              <w:rPr>
                <w:noProof/>
                <w:webHidden/>
              </w:rPr>
              <w:instrText xml:space="preserve"> PAGEREF _Toc69203329 \h </w:instrText>
            </w:r>
            <w:r w:rsidR="00981B5E">
              <w:rPr>
                <w:noProof/>
                <w:webHidden/>
              </w:rPr>
            </w:r>
            <w:r w:rsidR="00981B5E">
              <w:rPr>
                <w:noProof/>
                <w:webHidden/>
              </w:rPr>
              <w:fldChar w:fldCharType="separate"/>
            </w:r>
            <w:r w:rsidR="00B24232">
              <w:rPr>
                <w:noProof/>
                <w:webHidden/>
              </w:rPr>
              <w:t>4</w:t>
            </w:r>
            <w:r w:rsidR="00981B5E">
              <w:rPr>
                <w:noProof/>
                <w:webHidden/>
              </w:rPr>
              <w:fldChar w:fldCharType="end"/>
            </w:r>
          </w:hyperlink>
        </w:p>
        <w:p w14:paraId="3BE74AFA" w14:textId="13E34156"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0" w:history="1">
            <w:r w:rsidR="00981B5E" w:rsidRPr="00FB1D9C">
              <w:rPr>
                <w:rStyle w:val="Hipercze"/>
                <w:noProof/>
              </w:rPr>
              <w:t>39162100-6 Pomoce dydaktyczne</w:t>
            </w:r>
            <w:r w:rsidR="00981B5E">
              <w:rPr>
                <w:noProof/>
                <w:webHidden/>
              </w:rPr>
              <w:tab/>
            </w:r>
            <w:r w:rsidR="00981B5E">
              <w:rPr>
                <w:noProof/>
                <w:webHidden/>
              </w:rPr>
              <w:fldChar w:fldCharType="begin"/>
            </w:r>
            <w:r w:rsidR="00981B5E">
              <w:rPr>
                <w:noProof/>
                <w:webHidden/>
              </w:rPr>
              <w:instrText xml:space="preserve"> PAGEREF _Toc69203330 \h </w:instrText>
            </w:r>
            <w:r w:rsidR="00981B5E">
              <w:rPr>
                <w:noProof/>
                <w:webHidden/>
              </w:rPr>
            </w:r>
            <w:r w:rsidR="00981B5E">
              <w:rPr>
                <w:noProof/>
                <w:webHidden/>
              </w:rPr>
              <w:fldChar w:fldCharType="separate"/>
            </w:r>
            <w:r w:rsidR="00B24232">
              <w:rPr>
                <w:noProof/>
                <w:webHidden/>
              </w:rPr>
              <w:t>4</w:t>
            </w:r>
            <w:r w:rsidR="00981B5E">
              <w:rPr>
                <w:noProof/>
                <w:webHidden/>
              </w:rPr>
              <w:fldChar w:fldCharType="end"/>
            </w:r>
          </w:hyperlink>
        </w:p>
        <w:p w14:paraId="33343E59" w14:textId="24287FC0"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1" w:history="1">
            <w:r w:rsidR="00981B5E" w:rsidRPr="00FB1D9C">
              <w:rPr>
                <w:rStyle w:val="Hipercze"/>
                <w:noProof/>
              </w:rPr>
              <w:t>5. OPIS ZADANIA</w:t>
            </w:r>
            <w:r w:rsidR="00981B5E">
              <w:rPr>
                <w:noProof/>
                <w:webHidden/>
              </w:rPr>
              <w:tab/>
            </w:r>
            <w:r w:rsidR="00981B5E">
              <w:rPr>
                <w:noProof/>
                <w:webHidden/>
              </w:rPr>
              <w:fldChar w:fldCharType="begin"/>
            </w:r>
            <w:r w:rsidR="00981B5E">
              <w:rPr>
                <w:noProof/>
                <w:webHidden/>
              </w:rPr>
              <w:instrText xml:space="preserve"> PAGEREF _Toc69203331 \h </w:instrText>
            </w:r>
            <w:r w:rsidR="00981B5E">
              <w:rPr>
                <w:noProof/>
                <w:webHidden/>
              </w:rPr>
            </w:r>
            <w:r w:rsidR="00981B5E">
              <w:rPr>
                <w:noProof/>
                <w:webHidden/>
              </w:rPr>
              <w:fldChar w:fldCharType="separate"/>
            </w:r>
            <w:r w:rsidR="00B24232">
              <w:rPr>
                <w:noProof/>
                <w:webHidden/>
              </w:rPr>
              <w:t>4</w:t>
            </w:r>
            <w:r w:rsidR="00981B5E">
              <w:rPr>
                <w:noProof/>
                <w:webHidden/>
              </w:rPr>
              <w:fldChar w:fldCharType="end"/>
            </w:r>
          </w:hyperlink>
        </w:p>
        <w:p w14:paraId="7648BAE3" w14:textId="2CE480A6"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2" w:history="1">
            <w:r w:rsidR="00981B5E" w:rsidRPr="00FB1D9C">
              <w:rPr>
                <w:rStyle w:val="Hipercze"/>
                <w:noProof/>
              </w:rPr>
              <w:t>6. OPIS PRZEDMIOTU ZAMÓWIENIA</w:t>
            </w:r>
            <w:r w:rsidR="00981B5E">
              <w:rPr>
                <w:noProof/>
                <w:webHidden/>
              </w:rPr>
              <w:tab/>
            </w:r>
            <w:r w:rsidR="00981B5E">
              <w:rPr>
                <w:noProof/>
                <w:webHidden/>
              </w:rPr>
              <w:fldChar w:fldCharType="begin"/>
            </w:r>
            <w:r w:rsidR="00981B5E">
              <w:rPr>
                <w:noProof/>
                <w:webHidden/>
              </w:rPr>
              <w:instrText xml:space="preserve"> PAGEREF _Toc69203332 \h </w:instrText>
            </w:r>
            <w:r w:rsidR="00981B5E">
              <w:rPr>
                <w:noProof/>
                <w:webHidden/>
              </w:rPr>
            </w:r>
            <w:r w:rsidR="00981B5E">
              <w:rPr>
                <w:noProof/>
                <w:webHidden/>
              </w:rPr>
              <w:fldChar w:fldCharType="separate"/>
            </w:r>
            <w:r w:rsidR="00B24232">
              <w:rPr>
                <w:noProof/>
                <w:webHidden/>
              </w:rPr>
              <w:t>5</w:t>
            </w:r>
            <w:r w:rsidR="00981B5E">
              <w:rPr>
                <w:noProof/>
                <w:webHidden/>
              </w:rPr>
              <w:fldChar w:fldCharType="end"/>
            </w:r>
          </w:hyperlink>
        </w:p>
        <w:p w14:paraId="5F369F82" w14:textId="7F26BED5"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3" w:history="1">
            <w:r w:rsidR="00981B5E" w:rsidRPr="00FB1D9C">
              <w:rPr>
                <w:rStyle w:val="Hipercze"/>
                <w:noProof/>
              </w:rPr>
              <w:t>7. CZĘŚCI ZAMÓWIENIA</w:t>
            </w:r>
            <w:r w:rsidR="00981B5E">
              <w:rPr>
                <w:noProof/>
                <w:webHidden/>
              </w:rPr>
              <w:tab/>
            </w:r>
            <w:r w:rsidR="00981B5E">
              <w:rPr>
                <w:noProof/>
                <w:webHidden/>
              </w:rPr>
              <w:fldChar w:fldCharType="begin"/>
            </w:r>
            <w:r w:rsidR="00981B5E">
              <w:rPr>
                <w:noProof/>
                <w:webHidden/>
              </w:rPr>
              <w:instrText xml:space="preserve"> PAGEREF _Toc69203333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4D92209B" w14:textId="54E2AB80"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4" w:history="1">
            <w:r w:rsidR="00981B5E" w:rsidRPr="00FB1D9C">
              <w:rPr>
                <w:rStyle w:val="Hipercze"/>
                <w:noProof/>
              </w:rPr>
              <w:t>1) Zamawiający dopuszcza możliwość składania ofert częściowych.</w:t>
            </w:r>
            <w:r w:rsidR="00981B5E">
              <w:rPr>
                <w:noProof/>
                <w:webHidden/>
              </w:rPr>
              <w:tab/>
            </w:r>
            <w:r w:rsidR="00981B5E">
              <w:rPr>
                <w:noProof/>
                <w:webHidden/>
              </w:rPr>
              <w:fldChar w:fldCharType="begin"/>
            </w:r>
            <w:r w:rsidR="00981B5E">
              <w:rPr>
                <w:noProof/>
                <w:webHidden/>
              </w:rPr>
              <w:instrText xml:space="preserve"> PAGEREF _Toc69203334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79F9C71A" w14:textId="4D0C84C8"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5" w:history="1">
            <w:r w:rsidR="00981B5E" w:rsidRPr="00FB1D9C">
              <w:rPr>
                <w:rStyle w:val="Hipercze"/>
                <w:noProof/>
              </w:rPr>
              <w:t>2) Wykonawca może złożyć ofertę na dowolną ilość części zamówienia.</w:t>
            </w:r>
            <w:r w:rsidR="00981B5E">
              <w:rPr>
                <w:noProof/>
                <w:webHidden/>
              </w:rPr>
              <w:tab/>
            </w:r>
            <w:r w:rsidR="00981B5E">
              <w:rPr>
                <w:noProof/>
                <w:webHidden/>
              </w:rPr>
              <w:fldChar w:fldCharType="begin"/>
            </w:r>
            <w:r w:rsidR="00981B5E">
              <w:rPr>
                <w:noProof/>
                <w:webHidden/>
              </w:rPr>
              <w:instrText xml:space="preserve"> PAGEREF _Toc69203335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7E5826C1" w14:textId="0E161CD2"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6" w:history="1">
            <w:r w:rsidR="00981B5E" w:rsidRPr="00FB1D9C">
              <w:rPr>
                <w:rStyle w:val="Hipercze"/>
                <w:noProof/>
              </w:rPr>
              <w:t>8. WYMAGANY TERMIN REALIZACJI ZAMÓWIENIA:</w:t>
            </w:r>
            <w:r w:rsidR="00981B5E">
              <w:rPr>
                <w:noProof/>
                <w:webHidden/>
              </w:rPr>
              <w:tab/>
            </w:r>
            <w:r w:rsidR="00981B5E">
              <w:rPr>
                <w:noProof/>
                <w:webHidden/>
              </w:rPr>
              <w:fldChar w:fldCharType="begin"/>
            </w:r>
            <w:r w:rsidR="00981B5E">
              <w:rPr>
                <w:noProof/>
                <w:webHidden/>
              </w:rPr>
              <w:instrText xml:space="preserve"> PAGEREF _Toc69203336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16D3B320" w14:textId="4DD0D530"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7" w:history="1">
            <w:r w:rsidR="00981B5E" w:rsidRPr="00FB1D9C">
              <w:rPr>
                <w:rStyle w:val="Hipercze"/>
                <w:noProof/>
              </w:rPr>
              <w:t>9. WARUNKI UDZIAŁU W POSTĘPOWANIU ORAZ OPIS SPOSOBU DOKONYWANIA OCENY ICH SPEŁNIENIA:</w:t>
            </w:r>
            <w:r w:rsidR="00981B5E">
              <w:rPr>
                <w:noProof/>
                <w:webHidden/>
              </w:rPr>
              <w:tab/>
            </w:r>
            <w:r w:rsidR="00981B5E">
              <w:rPr>
                <w:noProof/>
                <w:webHidden/>
              </w:rPr>
              <w:fldChar w:fldCharType="begin"/>
            </w:r>
            <w:r w:rsidR="00981B5E">
              <w:rPr>
                <w:noProof/>
                <w:webHidden/>
              </w:rPr>
              <w:instrText xml:space="preserve"> PAGEREF _Toc69203337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528B9396" w14:textId="1AA18F4C"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8" w:history="1">
            <w:r w:rsidR="00981B5E" w:rsidRPr="00FB1D9C">
              <w:rPr>
                <w:rStyle w:val="Hipercze"/>
                <w:noProof/>
              </w:rPr>
              <w:t>10. WYMAGANE DOKUMENTY</w:t>
            </w:r>
            <w:r w:rsidR="00981B5E">
              <w:rPr>
                <w:noProof/>
                <w:webHidden/>
              </w:rPr>
              <w:tab/>
            </w:r>
            <w:r w:rsidR="00981B5E">
              <w:rPr>
                <w:noProof/>
                <w:webHidden/>
              </w:rPr>
              <w:fldChar w:fldCharType="begin"/>
            </w:r>
            <w:r w:rsidR="00981B5E">
              <w:rPr>
                <w:noProof/>
                <w:webHidden/>
              </w:rPr>
              <w:instrText xml:space="preserve"> PAGEREF _Toc69203338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4FA9CDD6" w14:textId="66D79D77"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39" w:history="1">
            <w:r w:rsidR="00981B5E" w:rsidRPr="00FB1D9C">
              <w:rPr>
                <w:rStyle w:val="Hipercze"/>
                <w:noProof/>
              </w:rPr>
              <w:t>11. PODSTAWY WYKLUCZENIA</w:t>
            </w:r>
            <w:r w:rsidR="00981B5E">
              <w:rPr>
                <w:noProof/>
                <w:webHidden/>
              </w:rPr>
              <w:tab/>
            </w:r>
            <w:r w:rsidR="00981B5E">
              <w:rPr>
                <w:noProof/>
                <w:webHidden/>
              </w:rPr>
              <w:fldChar w:fldCharType="begin"/>
            </w:r>
            <w:r w:rsidR="00981B5E">
              <w:rPr>
                <w:noProof/>
                <w:webHidden/>
              </w:rPr>
              <w:instrText xml:space="preserve"> PAGEREF _Toc69203339 \h </w:instrText>
            </w:r>
            <w:r w:rsidR="00981B5E">
              <w:rPr>
                <w:noProof/>
                <w:webHidden/>
              </w:rPr>
            </w:r>
            <w:r w:rsidR="00981B5E">
              <w:rPr>
                <w:noProof/>
                <w:webHidden/>
              </w:rPr>
              <w:fldChar w:fldCharType="separate"/>
            </w:r>
            <w:r w:rsidR="00B24232">
              <w:rPr>
                <w:noProof/>
                <w:webHidden/>
              </w:rPr>
              <w:t>6</w:t>
            </w:r>
            <w:r w:rsidR="00981B5E">
              <w:rPr>
                <w:noProof/>
                <w:webHidden/>
              </w:rPr>
              <w:fldChar w:fldCharType="end"/>
            </w:r>
          </w:hyperlink>
        </w:p>
        <w:p w14:paraId="404A7D9C" w14:textId="1550F17B"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0" w:history="1">
            <w:r w:rsidR="00981B5E" w:rsidRPr="00FB1D9C">
              <w:rPr>
                <w:rStyle w:val="Hipercze"/>
                <w:noProof/>
              </w:rPr>
              <w:t>12. ODRZUCENIE OFERTY</w:t>
            </w:r>
            <w:r w:rsidR="00981B5E">
              <w:rPr>
                <w:noProof/>
                <w:webHidden/>
              </w:rPr>
              <w:tab/>
            </w:r>
            <w:r w:rsidR="00981B5E">
              <w:rPr>
                <w:noProof/>
                <w:webHidden/>
              </w:rPr>
              <w:fldChar w:fldCharType="begin"/>
            </w:r>
            <w:r w:rsidR="00981B5E">
              <w:rPr>
                <w:noProof/>
                <w:webHidden/>
              </w:rPr>
              <w:instrText xml:space="preserve"> PAGEREF _Toc69203340 \h </w:instrText>
            </w:r>
            <w:r w:rsidR="00981B5E">
              <w:rPr>
                <w:noProof/>
                <w:webHidden/>
              </w:rPr>
            </w:r>
            <w:r w:rsidR="00981B5E">
              <w:rPr>
                <w:noProof/>
                <w:webHidden/>
              </w:rPr>
              <w:fldChar w:fldCharType="separate"/>
            </w:r>
            <w:r w:rsidR="00B24232">
              <w:rPr>
                <w:noProof/>
                <w:webHidden/>
              </w:rPr>
              <w:t>7</w:t>
            </w:r>
            <w:r w:rsidR="00981B5E">
              <w:rPr>
                <w:noProof/>
                <w:webHidden/>
              </w:rPr>
              <w:fldChar w:fldCharType="end"/>
            </w:r>
          </w:hyperlink>
        </w:p>
        <w:p w14:paraId="04C18E9C" w14:textId="6255C4A6"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1" w:history="1">
            <w:r w:rsidR="00981B5E" w:rsidRPr="00FB1D9C">
              <w:rPr>
                <w:rStyle w:val="Hipercze"/>
                <w:noProof/>
              </w:rPr>
              <w:t>13. WYJAŚNIENIA I ZMIANA TREŚCI ZAPYTANIA</w:t>
            </w:r>
            <w:r w:rsidR="00981B5E">
              <w:rPr>
                <w:noProof/>
                <w:webHidden/>
              </w:rPr>
              <w:tab/>
            </w:r>
            <w:r w:rsidR="00981B5E">
              <w:rPr>
                <w:noProof/>
                <w:webHidden/>
              </w:rPr>
              <w:fldChar w:fldCharType="begin"/>
            </w:r>
            <w:r w:rsidR="00981B5E">
              <w:rPr>
                <w:noProof/>
                <w:webHidden/>
              </w:rPr>
              <w:instrText xml:space="preserve"> PAGEREF _Toc69203341 \h </w:instrText>
            </w:r>
            <w:r w:rsidR="00981B5E">
              <w:rPr>
                <w:noProof/>
                <w:webHidden/>
              </w:rPr>
            </w:r>
            <w:r w:rsidR="00981B5E">
              <w:rPr>
                <w:noProof/>
                <w:webHidden/>
              </w:rPr>
              <w:fldChar w:fldCharType="separate"/>
            </w:r>
            <w:r w:rsidR="00B24232">
              <w:rPr>
                <w:noProof/>
                <w:webHidden/>
              </w:rPr>
              <w:t>7</w:t>
            </w:r>
            <w:r w:rsidR="00981B5E">
              <w:rPr>
                <w:noProof/>
                <w:webHidden/>
              </w:rPr>
              <w:fldChar w:fldCharType="end"/>
            </w:r>
          </w:hyperlink>
        </w:p>
        <w:p w14:paraId="1088AE59" w14:textId="59A3971B"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2" w:history="1">
            <w:r w:rsidR="00981B5E" w:rsidRPr="00FB1D9C">
              <w:rPr>
                <w:rStyle w:val="Hipercze"/>
                <w:noProof/>
              </w:rPr>
              <w:t>14. INFORMACJA O SPOSOBIE POROZUMIEWANIA SIĘ ZAMAWIAJĄCEGO Z WYKONAWCAMI:</w:t>
            </w:r>
            <w:r w:rsidR="00981B5E">
              <w:rPr>
                <w:noProof/>
                <w:webHidden/>
              </w:rPr>
              <w:tab/>
            </w:r>
            <w:r w:rsidR="00981B5E">
              <w:rPr>
                <w:noProof/>
                <w:webHidden/>
              </w:rPr>
              <w:fldChar w:fldCharType="begin"/>
            </w:r>
            <w:r w:rsidR="00981B5E">
              <w:rPr>
                <w:noProof/>
                <w:webHidden/>
              </w:rPr>
              <w:instrText xml:space="preserve"> PAGEREF _Toc69203342 \h </w:instrText>
            </w:r>
            <w:r w:rsidR="00981B5E">
              <w:rPr>
                <w:noProof/>
                <w:webHidden/>
              </w:rPr>
            </w:r>
            <w:r w:rsidR="00981B5E">
              <w:rPr>
                <w:noProof/>
                <w:webHidden/>
              </w:rPr>
              <w:fldChar w:fldCharType="separate"/>
            </w:r>
            <w:r w:rsidR="00B24232">
              <w:rPr>
                <w:noProof/>
                <w:webHidden/>
              </w:rPr>
              <w:t>8</w:t>
            </w:r>
            <w:r w:rsidR="00981B5E">
              <w:rPr>
                <w:noProof/>
                <w:webHidden/>
              </w:rPr>
              <w:fldChar w:fldCharType="end"/>
            </w:r>
          </w:hyperlink>
        </w:p>
        <w:p w14:paraId="66953E3B" w14:textId="44082868"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3" w:history="1">
            <w:r w:rsidR="00981B5E" w:rsidRPr="00FB1D9C">
              <w:rPr>
                <w:rStyle w:val="Hipercze"/>
                <w:noProof/>
              </w:rPr>
              <w:t>15. OSOBY UPRAWNIONE DO KONTAKTU:</w:t>
            </w:r>
            <w:r w:rsidR="00981B5E">
              <w:rPr>
                <w:noProof/>
                <w:webHidden/>
              </w:rPr>
              <w:tab/>
            </w:r>
            <w:r w:rsidR="00981B5E">
              <w:rPr>
                <w:noProof/>
                <w:webHidden/>
              </w:rPr>
              <w:fldChar w:fldCharType="begin"/>
            </w:r>
            <w:r w:rsidR="00981B5E">
              <w:rPr>
                <w:noProof/>
                <w:webHidden/>
              </w:rPr>
              <w:instrText xml:space="preserve"> PAGEREF _Toc69203343 \h </w:instrText>
            </w:r>
            <w:r w:rsidR="00981B5E">
              <w:rPr>
                <w:noProof/>
                <w:webHidden/>
              </w:rPr>
            </w:r>
            <w:r w:rsidR="00981B5E">
              <w:rPr>
                <w:noProof/>
                <w:webHidden/>
              </w:rPr>
              <w:fldChar w:fldCharType="separate"/>
            </w:r>
            <w:r w:rsidR="00B24232">
              <w:rPr>
                <w:noProof/>
                <w:webHidden/>
              </w:rPr>
              <w:t>8</w:t>
            </w:r>
            <w:r w:rsidR="00981B5E">
              <w:rPr>
                <w:noProof/>
                <w:webHidden/>
              </w:rPr>
              <w:fldChar w:fldCharType="end"/>
            </w:r>
          </w:hyperlink>
        </w:p>
        <w:p w14:paraId="06815C97" w14:textId="751BDDD8"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4" w:history="1">
            <w:r w:rsidR="00981B5E" w:rsidRPr="00FB1D9C">
              <w:rPr>
                <w:rStyle w:val="Hipercze"/>
                <w:noProof/>
              </w:rPr>
              <w:t>16. OPIS SPOSOBU PRZYGOTOWANIA OFERTY:</w:t>
            </w:r>
            <w:r w:rsidR="00981B5E">
              <w:rPr>
                <w:noProof/>
                <w:webHidden/>
              </w:rPr>
              <w:tab/>
            </w:r>
            <w:r w:rsidR="00981B5E">
              <w:rPr>
                <w:noProof/>
                <w:webHidden/>
              </w:rPr>
              <w:fldChar w:fldCharType="begin"/>
            </w:r>
            <w:r w:rsidR="00981B5E">
              <w:rPr>
                <w:noProof/>
                <w:webHidden/>
              </w:rPr>
              <w:instrText xml:space="preserve"> PAGEREF _Toc69203344 \h </w:instrText>
            </w:r>
            <w:r w:rsidR="00981B5E">
              <w:rPr>
                <w:noProof/>
                <w:webHidden/>
              </w:rPr>
            </w:r>
            <w:r w:rsidR="00981B5E">
              <w:rPr>
                <w:noProof/>
                <w:webHidden/>
              </w:rPr>
              <w:fldChar w:fldCharType="separate"/>
            </w:r>
            <w:r w:rsidR="00B24232">
              <w:rPr>
                <w:noProof/>
                <w:webHidden/>
              </w:rPr>
              <w:t>8</w:t>
            </w:r>
            <w:r w:rsidR="00981B5E">
              <w:rPr>
                <w:noProof/>
                <w:webHidden/>
              </w:rPr>
              <w:fldChar w:fldCharType="end"/>
            </w:r>
          </w:hyperlink>
        </w:p>
        <w:p w14:paraId="2BC9C9B3" w14:textId="1DB38DD7"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5" w:history="1">
            <w:r w:rsidR="00981B5E" w:rsidRPr="00FB1D9C">
              <w:rPr>
                <w:rStyle w:val="Hipercze"/>
                <w:noProof/>
              </w:rPr>
              <w:t>17. MIEJSCE, TERMIN ZŁOŻENIA I OTWARCIA OFERT:</w:t>
            </w:r>
            <w:r w:rsidR="00981B5E">
              <w:rPr>
                <w:noProof/>
                <w:webHidden/>
              </w:rPr>
              <w:tab/>
            </w:r>
            <w:r w:rsidR="00981B5E">
              <w:rPr>
                <w:noProof/>
                <w:webHidden/>
              </w:rPr>
              <w:fldChar w:fldCharType="begin"/>
            </w:r>
            <w:r w:rsidR="00981B5E">
              <w:rPr>
                <w:noProof/>
                <w:webHidden/>
              </w:rPr>
              <w:instrText xml:space="preserve"> PAGEREF _Toc69203345 \h </w:instrText>
            </w:r>
            <w:r w:rsidR="00981B5E">
              <w:rPr>
                <w:noProof/>
                <w:webHidden/>
              </w:rPr>
            </w:r>
            <w:r w:rsidR="00981B5E">
              <w:rPr>
                <w:noProof/>
                <w:webHidden/>
              </w:rPr>
              <w:fldChar w:fldCharType="separate"/>
            </w:r>
            <w:r w:rsidR="00B24232">
              <w:rPr>
                <w:noProof/>
                <w:webHidden/>
              </w:rPr>
              <w:t>8</w:t>
            </w:r>
            <w:r w:rsidR="00981B5E">
              <w:rPr>
                <w:noProof/>
                <w:webHidden/>
              </w:rPr>
              <w:fldChar w:fldCharType="end"/>
            </w:r>
          </w:hyperlink>
        </w:p>
        <w:p w14:paraId="774B9E62" w14:textId="39499B39"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6" w:history="1">
            <w:r w:rsidR="00981B5E" w:rsidRPr="00FB1D9C">
              <w:rPr>
                <w:rStyle w:val="Hipercze"/>
                <w:noProof/>
              </w:rPr>
              <w:t>18. OPIS SPOSOBU OBLICZENIA CENY OFERTY:</w:t>
            </w:r>
            <w:r w:rsidR="00981B5E">
              <w:rPr>
                <w:noProof/>
                <w:webHidden/>
              </w:rPr>
              <w:tab/>
            </w:r>
            <w:r w:rsidR="00981B5E">
              <w:rPr>
                <w:noProof/>
                <w:webHidden/>
              </w:rPr>
              <w:fldChar w:fldCharType="begin"/>
            </w:r>
            <w:r w:rsidR="00981B5E">
              <w:rPr>
                <w:noProof/>
                <w:webHidden/>
              </w:rPr>
              <w:instrText xml:space="preserve"> PAGEREF _Toc69203346 \h </w:instrText>
            </w:r>
            <w:r w:rsidR="00981B5E">
              <w:rPr>
                <w:noProof/>
                <w:webHidden/>
              </w:rPr>
            </w:r>
            <w:r w:rsidR="00981B5E">
              <w:rPr>
                <w:noProof/>
                <w:webHidden/>
              </w:rPr>
              <w:fldChar w:fldCharType="separate"/>
            </w:r>
            <w:r w:rsidR="00B24232">
              <w:rPr>
                <w:noProof/>
                <w:webHidden/>
              </w:rPr>
              <w:t>9</w:t>
            </w:r>
            <w:r w:rsidR="00981B5E">
              <w:rPr>
                <w:noProof/>
                <w:webHidden/>
              </w:rPr>
              <w:fldChar w:fldCharType="end"/>
            </w:r>
          </w:hyperlink>
        </w:p>
        <w:p w14:paraId="2B0804F2" w14:textId="16F2E848"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7" w:history="1">
            <w:r w:rsidR="00981B5E" w:rsidRPr="00FB1D9C">
              <w:rPr>
                <w:rStyle w:val="Hipercze"/>
                <w:noProof/>
              </w:rPr>
              <w:t>19. KRYTERIA OCENY OFERT:</w:t>
            </w:r>
            <w:r w:rsidR="00981B5E">
              <w:rPr>
                <w:noProof/>
                <w:webHidden/>
              </w:rPr>
              <w:tab/>
            </w:r>
            <w:r w:rsidR="00981B5E">
              <w:rPr>
                <w:noProof/>
                <w:webHidden/>
              </w:rPr>
              <w:fldChar w:fldCharType="begin"/>
            </w:r>
            <w:r w:rsidR="00981B5E">
              <w:rPr>
                <w:noProof/>
                <w:webHidden/>
              </w:rPr>
              <w:instrText xml:space="preserve"> PAGEREF _Toc69203347 \h </w:instrText>
            </w:r>
            <w:r w:rsidR="00981B5E">
              <w:rPr>
                <w:noProof/>
                <w:webHidden/>
              </w:rPr>
            </w:r>
            <w:r w:rsidR="00981B5E">
              <w:rPr>
                <w:noProof/>
                <w:webHidden/>
              </w:rPr>
              <w:fldChar w:fldCharType="separate"/>
            </w:r>
            <w:r w:rsidR="00B24232">
              <w:rPr>
                <w:noProof/>
                <w:webHidden/>
              </w:rPr>
              <w:t>10</w:t>
            </w:r>
            <w:r w:rsidR="00981B5E">
              <w:rPr>
                <w:noProof/>
                <w:webHidden/>
              </w:rPr>
              <w:fldChar w:fldCharType="end"/>
            </w:r>
          </w:hyperlink>
        </w:p>
        <w:p w14:paraId="6DB28EC1" w14:textId="64ED5EF9"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8" w:history="1">
            <w:r w:rsidR="00981B5E" w:rsidRPr="00FB1D9C">
              <w:rPr>
                <w:rStyle w:val="Hipercze"/>
                <w:noProof/>
              </w:rPr>
              <w:t>20. INFORMACJE DOTYCZĄCE WYBORU NAJKORZYSTNIEJSZEJ OFERTY.</w:t>
            </w:r>
            <w:r w:rsidR="00981B5E">
              <w:rPr>
                <w:noProof/>
                <w:webHidden/>
              </w:rPr>
              <w:tab/>
            </w:r>
            <w:r w:rsidR="00981B5E">
              <w:rPr>
                <w:noProof/>
                <w:webHidden/>
              </w:rPr>
              <w:fldChar w:fldCharType="begin"/>
            </w:r>
            <w:r w:rsidR="00981B5E">
              <w:rPr>
                <w:noProof/>
                <w:webHidden/>
              </w:rPr>
              <w:instrText xml:space="preserve"> PAGEREF _Toc69203348 \h </w:instrText>
            </w:r>
            <w:r w:rsidR="00981B5E">
              <w:rPr>
                <w:noProof/>
                <w:webHidden/>
              </w:rPr>
            </w:r>
            <w:r w:rsidR="00981B5E">
              <w:rPr>
                <w:noProof/>
                <w:webHidden/>
              </w:rPr>
              <w:fldChar w:fldCharType="separate"/>
            </w:r>
            <w:r w:rsidR="00B24232">
              <w:rPr>
                <w:noProof/>
                <w:webHidden/>
              </w:rPr>
              <w:t>10</w:t>
            </w:r>
            <w:r w:rsidR="00981B5E">
              <w:rPr>
                <w:noProof/>
                <w:webHidden/>
              </w:rPr>
              <w:fldChar w:fldCharType="end"/>
            </w:r>
          </w:hyperlink>
        </w:p>
        <w:p w14:paraId="761B6FF5" w14:textId="110C9A59"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49" w:history="1">
            <w:r w:rsidR="00981B5E" w:rsidRPr="00FB1D9C">
              <w:rPr>
                <w:rStyle w:val="Hipercze"/>
                <w:noProof/>
              </w:rPr>
              <w:t>21. INFORMACJE DOTYCZĄCE ZAWARCIA UMOWY:</w:t>
            </w:r>
            <w:r w:rsidR="00981B5E">
              <w:rPr>
                <w:noProof/>
                <w:webHidden/>
              </w:rPr>
              <w:tab/>
            </w:r>
            <w:r w:rsidR="00981B5E">
              <w:rPr>
                <w:noProof/>
                <w:webHidden/>
              </w:rPr>
              <w:fldChar w:fldCharType="begin"/>
            </w:r>
            <w:r w:rsidR="00981B5E">
              <w:rPr>
                <w:noProof/>
                <w:webHidden/>
              </w:rPr>
              <w:instrText xml:space="preserve"> PAGEREF _Toc69203349 \h </w:instrText>
            </w:r>
            <w:r w:rsidR="00981B5E">
              <w:rPr>
                <w:noProof/>
                <w:webHidden/>
              </w:rPr>
            </w:r>
            <w:r w:rsidR="00981B5E">
              <w:rPr>
                <w:noProof/>
                <w:webHidden/>
              </w:rPr>
              <w:fldChar w:fldCharType="separate"/>
            </w:r>
            <w:r w:rsidR="00B24232">
              <w:rPr>
                <w:noProof/>
                <w:webHidden/>
              </w:rPr>
              <w:t>10</w:t>
            </w:r>
            <w:r w:rsidR="00981B5E">
              <w:rPr>
                <w:noProof/>
                <w:webHidden/>
              </w:rPr>
              <w:fldChar w:fldCharType="end"/>
            </w:r>
          </w:hyperlink>
        </w:p>
        <w:p w14:paraId="15A2EEEF" w14:textId="696B3BE7"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50" w:history="1">
            <w:r w:rsidR="00981B5E" w:rsidRPr="00FB1D9C">
              <w:rPr>
                <w:rStyle w:val="Hipercze"/>
                <w:noProof/>
              </w:rPr>
              <w:t>22. ISTOTNE DLA STRON POSTANOWIENIA, KTÓRE ZOSTANĄ PRZEZ NIEGO WPROWADZONE DO TREŚCI UMOWY LUB WZÓR UMOWY:</w:t>
            </w:r>
            <w:r w:rsidR="00981B5E">
              <w:rPr>
                <w:noProof/>
                <w:webHidden/>
              </w:rPr>
              <w:tab/>
            </w:r>
            <w:r w:rsidR="00981B5E">
              <w:rPr>
                <w:noProof/>
                <w:webHidden/>
              </w:rPr>
              <w:fldChar w:fldCharType="begin"/>
            </w:r>
            <w:r w:rsidR="00981B5E">
              <w:rPr>
                <w:noProof/>
                <w:webHidden/>
              </w:rPr>
              <w:instrText xml:space="preserve"> PAGEREF _Toc69203350 \h </w:instrText>
            </w:r>
            <w:r w:rsidR="00981B5E">
              <w:rPr>
                <w:noProof/>
                <w:webHidden/>
              </w:rPr>
            </w:r>
            <w:r w:rsidR="00981B5E">
              <w:rPr>
                <w:noProof/>
                <w:webHidden/>
              </w:rPr>
              <w:fldChar w:fldCharType="separate"/>
            </w:r>
            <w:r w:rsidR="00B24232">
              <w:rPr>
                <w:noProof/>
                <w:webHidden/>
              </w:rPr>
              <w:t>10</w:t>
            </w:r>
            <w:r w:rsidR="00981B5E">
              <w:rPr>
                <w:noProof/>
                <w:webHidden/>
              </w:rPr>
              <w:fldChar w:fldCharType="end"/>
            </w:r>
          </w:hyperlink>
        </w:p>
        <w:p w14:paraId="26B51414" w14:textId="7EEA5E8E"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51" w:history="1">
            <w:r w:rsidR="00981B5E" w:rsidRPr="00FB1D9C">
              <w:rPr>
                <w:rStyle w:val="Hipercze"/>
                <w:noProof/>
              </w:rPr>
              <w:t>23. INFORMACJA O PRZETWARZANIU DANYCH OSOBOWYCH:</w:t>
            </w:r>
            <w:r w:rsidR="00981B5E">
              <w:rPr>
                <w:noProof/>
                <w:webHidden/>
              </w:rPr>
              <w:tab/>
            </w:r>
            <w:r w:rsidR="00981B5E">
              <w:rPr>
                <w:noProof/>
                <w:webHidden/>
              </w:rPr>
              <w:fldChar w:fldCharType="begin"/>
            </w:r>
            <w:r w:rsidR="00981B5E">
              <w:rPr>
                <w:noProof/>
                <w:webHidden/>
              </w:rPr>
              <w:instrText xml:space="preserve"> PAGEREF _Toc69203351 \h </w:instrText>
            </w:r>
            <w:r w:rsidR="00981B5E">
              <w:rPr>
                <w:noProof/>
                <w:webHidden/>
              </w:rPr>
            </w:r>
            <w:r w:rsidR="00981B5E">
              <w:rPr>
                <w:noProof/>
                <w:webHidden/>
              </w:rPr>
              <w:fldChar w:fldCharType="separate"/>
            </w:r>
            <w:r w:rsidR="00B24232">
              <w:rPr>
                <w:noProof/>
                <w:webHidden/>
              </w:rPr>
              <w:t>11</w:t>
            </w:r>
            <w:r w:rsidR="00981B5E">
              <w:rPr>
                <w:noProof/>
                <w:webHidden/>
              </w:rPr>
              <w:fldChar w:fldCharType="end"/>
            </w:r>
          </w:hyperlink>
        </w:p>
        <w:p w14:paraId="0BD00129" w14:textId="599BD245"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52" w:history="1">
            <w:r w:rsidR="00981B5E" w:rsidRPr="00FB1D9C">
              <w:rPr>
                <w:rStyle w:val="Hipercze"/>
                <w:noProof/>
              </w:rPr>
              <w:t>24. ROZSTRZYGANIE SPRAW</w:t>
            </w:r>
            <w:r w:rsidR="00981B5E">
              <w:rPr>
                <w:noProof/>
                <w:webHidden/>
              </w:rPr>
              <w:tab/>
            </w:r>
            <w:r w:rsidR="00981B5E">
              <w:rPr>
                <w:noProof/>
                <w:webHidden/>
              </w:rPr>
              <w:fldChar w:fldCharType="begin"/>
            </w:r>
            <w:r w:rsidR="00981B5E">
              <w:rPr>
                <w:noProof/>
                <w:webHidden/>
              </w:rPr>
              <w:instrText xml:space="preserve"> PAGEREF _Toc69203352 \h </w:instrText>
            </w:r>
            <w:r w:rsidR="00981B5E">
              <w:rPr>
                <w:noProof/>
                <w:webHidden/>
              </w:rPr>
            </w:r>
            <w:r w:rsidR="00981B5E">
              <w:rPr>
                <w:noProof/>
                <w:webHidden/>
              </w:rPr>
              <w:fldChar w:fldCharType="separate"/>
            </w:r>
            <w:r w:rsidR="00B24232">
              <w:rPr>
                <w:noProof/>
                <w:webHidden/>
              </w:rPr>
              <w:t>12</w:t>
            </w:r>
            <w:r w:rsidR="00981B5E">
              <w:rPr>
                <w:noProof/>
                <w:webHidden/>
              </w:rPr>
              <w:fldChar w:fldCharType="end"/>
            </w:r>
          </w:hyperlink>
        </w:p>
        <w:p w14:paraId="45C936B8" w14:textId="7A28F34A" w:rsidR="00981B5E" w:rsidRDefault="00AA2FF4">
          <w:pPr>
            <w:pStyle w:val="Spistreci1"/>
            <w:tabs>
              <w:tab w:val="right" w:leader="dot" w:pos="9060"/>
            </w:tabs>
            <w:rPr>
              <w:rFonts w:eastAsiaTheme="minorEastAsia" w:cstheme="minorBidi"/>
              <w:b w:val="0"/>
              <w:bCs w:val="0"/>
              <w:caps w:val="0"/>
              <w:noProof/>
              <w:sz w:val="22"/>
              <w:szCs w:val="22"/>
              <w:lang w:eastAsia="pl-PL"/>
            </w:rPr>
          </w:pPr>
          <w:hyperlink w:anchor="_Toc69203353" w:history="1">
            <w:r w:rsidR="00981B5E" w:rsidRPr="00FB1D9C">
              <w:rPr>
                <w:rStyle w:val="Hipercze"/>
                <w:noProof/>
              </w:rPr>
              <w:t>25. ZAŁĄCZNIKI</w:t>
            </w:r>
            <w:r w:rsidR="00981B5E">
              <w:rPr>
                <w:noProof/>
                <w:webHidden/>
              </w:rPr>
              <w:tab/>
            </w:r>
            <w:r w:rsidR="00981B5E">
              <w:rPr>
                <w:noProof/>
                <w:webHidden/>
              </w:rPr>
              <w:fldChar w:fldCharType="begin"/>
            </w:r>
            <w:r w:rsidR="00981B5E">
              <w:rPr>
                <w:noProof/>
                <w:webHidden/>
              </w:rPr>
              <w:instrText xml:space="preserve"> PAGEREF _Toc69203353 \h </w:instrText>
            </w:r>
            <w:r w:rsidR="00981B5E">
              <w:rPr>
                <w:noProof/>
                <w:webHidden/>
              </w:rPr>
            </w:r>
            <w:r w:rsidR="00981B5E">
              <w:rPr>
                <w:noProof/>
                <w:webHidden/>
              </w:rPr>
              <w:fldChar w:fldCharType="separate"/>
            </w:r>
            <w:r w:rsidR="00B24232">
              <w:rPr>
                <w:noProof/>
                <w:webHidden/>
              </w:rPr>
              <w:t>12</w:t>
            </w:r>
            <w:r w:rsidR="00981B5E">
              <w:rPr>
                <w:noProof/>
                <w:webHidden/>
              </w:rPr>
              <w:fldChar w:fldCharType="end"/>
            </w:r>
          </w:hyperlink>
        </w:p>
        <w:p w14:paraId="53450CDB" w14:textId="775B3416" w:rsidR="00981B5E" w:rsidRDefault="00AA2FF4">
          <w:pPr>
            <w:pStyle w:val="Spistreci2"/>
            <w:rPr>
              <w:rFonts w:asciiTheme="minorHAnsi" w:eastAsiaTheme="minorEastAsia" w:hAnsiTheme="minorHAnsi" w:cstheme="minorBidi"/>
              <w:smallCaps w:val="0"/>
              <w:noProof/>
              <w:sz w:val="22"/>
              <w:szCs w:val="22"/>
              <w:lang w:eastAsia="pl-PL"/>
            </w:rPr>
          </w:pPr>
          <w:hyperlink w:anchor="_Toc69203354" w:history="1">
            <w:r w:rsidR="00981B5E" w:rsidRPr="00FB1D9C">
              <w:rPr>
                <w:rStyle w:val="Hipercze"/>
                <w:b/>
                <w:noProof/>
              </w:rPr>
              <w:t>Formularz ofertowy dla części I zamówienia Zakup i dostawa wyposażenia do sali doświadczeń świata.</w:t>
            </w:r>
            <w:r w:rsidR="00981B5E">
              <w:rPr>
                <w:noProof/>
                <w:webHidden/>
              </w:rPr>
              <w:tab/>
            </w:r>
            <w:r w:rsidR="00981B5E">
              <w:rPr>
                <w:noProof/>
                <w:webHidden/>
              </w:rPr>
              <w:fldChar w:fldCharType="begin"/>
            </w:r>
            <w:r w:rsidR="00981B5E">
              <w:rPr>
                <w:noProof/>
                <w:webHidden/>
              </w:rPr>
              <w:instrText xml:space="preserve"> PAGEREF _Toc69203354 \h </w:instrText>
            </w:r>
            <w:r w:rsidR="00981B5E">
              <w:rPr>
                <w:noProof/>
                <w:webHidden/>
              </w:rPr>
            </w:r>
            <w:r w:rsidR="00981B5E">
              <w:rPr>
                <w:noProof/>
                <w:webHidden/>
              </w:rPr>
              <w:fldChar w:fldCharType="separate"/>
            </w:r>
            <w:r w:rsidR="00B24232">
              <w:rPr>
                <w:noProof/>
                <w:webHidden/>
              </w:rPr>
              <w:t>13</w:t>
            </w:r>
            <w:r w:rsidR="00981B5E">
              <w:rPr>
                <w:noProof/>
                <w:webHidden/>
              </w:rPr>
              <w:fldChar w:fldCharType="end"/>
            </w:r>
          </w:hyperlink>
        </w:p>
        <w:p w14:paraId="1B0B0980" w14:textId="3128786E" w:rsidR="00981B5E" w:rsidRDefault="00AA2FF4">
          <w:pPr>
            <w:pStyle w:val="Spistreci2"/>
            <w:rPr>
              <w:rFonts w:asciiTheme="minorHAnsi" w:eastAsiaTheme="minorEastAsia" w:hAnsiTheme="minorHAnsi" w:cstheme="minorBidi"/>
              <w:smallCaps w:val="0"/>
              <w:noProof/>
              <w:sz w:val="22"/>
              <w:szCs w:val="22"/>
              <w:lang w:eastAsia="pl-PL"/>
            </w:rPr>
          </w:pPr>
          <w:hyperlink w:anchor="_Toc69203355" w:history="1">
            <w:r w:rsidR="00981B5E" w:rsidRPr="00FB1D9C">
              <w:rPr>
                <w:rStyle w:val="Hipercze"/>
                <w:b/>
                <w:noProof/>
              </w:rPr>
              <w:t>Formularz ofertowy dla części II zamówienia Zakup i dostawa pomocy dydaktycznych do przedszkola Miejskiego w Moryniu</w:t>
            </w:r>
            <w:r w:rsidR="00981B5E">
              <w:rPr>
                <w:noProof/>
                <w:webHidden/>
              </w:rPr>
              <w:tab/>
            </w:r>
            <w:r w:rsidR="00981B5E">
              <w:rPr>
                <w:noProof/>
                <w:webHidden/>
              </w:rPr>
              <w:fldChar w:fldCharType="begin"/>
            </w:r>
            <w:r w:rsidR="00981B5E">
              <w:rPr>
                <w:noProof/>
                <w:webHidden/>
              </w:rPr>
              <w:instrText xml:space="preserve"> PAGEREF _Toc69203355 \h </w:instrText>
            </w:r>
            <w:r w:rsidR="00981B5E">
              <w:rPr>
                <w:noProof/>
                <w:webHidden/>
              </w:rPr>
            </w:r>
            <w:r w:rsidR="00981B5E">
              <w:rPr>
                <w:noProof/>
                <w:webHidden/>
              </w:rPr>
              <w:fldChar w:fldCharType="separate"/>
            </w:r>
            <w:r w:rsidR="00B24232">
              <w:rPr>
                <w:noProof/>
                <w:webHidden/>
              </w:rPr>
              <w:t>16</w:t>
            </w:r>
            <w:r w:rsidR="00981B5E">
              <w:rPr>
                <w:noProof/>
                <w:webHidden/>
              </w:rPr>
              <w:fldChar w:fldCharType="end"/>
            </w:r>
          </w:hyperlink>
        </w:p>
        <w:p w14:paraId="1178221C" w14:textId="4ED2E589" w:rsidR="00981B5E" w:rsidRDefault="00AA2FF4">
          <w:pPr>
            <w:pStyle w:val="Spistreci2"/>
            <w:rPr>
              <w:rFonts w:asciiTheme="minorHAnsi" w:eastAsiaTheme="minorEastAsia" w:hAnsiTheme="minorHAnsi" w:cstheme="minorBidi"/>
              <w:smallCaps w:val="0"/>
              <w:noProof/>
              <w:sz w:val="22"/>
              <w:szCs w:val="22"/>
              <w:lang w:eastAsia="pl-PL"/>
            </w:rPr>
          </w:pPr>
          <w:hyperlink w:anchor="_Toc69203356" w:history="1">
            <w:r w:rsidR="00981B5E" w:rsidRPr="00FB1D9C">
              <w:rPr>
                <w:rStyle w:val="Hipercze"/>
                <w:noProof/>
              </w:rPr>
              <w:t>Załącznik nr 2a Szczegółowy opis przedmiotu zamówienia dla części I</w:t>
            </w:r>
            <w:r w:rsidR="00981B5E">
              <w:rPr>
                <w:noProof/>
                <w:webHidden/>
              </w:rPr>
              <w:tab/>
            </w:r>
            <w:r w:rsidR="00981B5E">
              <w:rPr>
                <w:noProof/>
                <w:webHidden/>
              </w:rPr>
              <w:fldChar w:fldCharType="begin"/>
            </w:r>
            <w:r w:rsidR="00981B5E">
              <w:rPr>
                <w:noProof/>
                <w:webHidden/>
              </w:rPr>
              <w:instrText xml:space="preserve"> PAGEREF _Toc69203356 \h </w:instrText>
            </w:r>
            <w:r w:rsidR="00981B5E">
              <w:rPr>
                <w:noProof/>
                <w:webHidden/>
              </w:rPr>
            </w:r>
            <w:r w:rsidR="00981B5E">
              <w:rPr>
                <w:noProof/>
                <w:webHidden/>
              </w:rPr>
              <w:fldChar w:fldCharType="separate"/>
            </w:r>
            <w:r w:rsidR="00B24232">
              <w:rPr>
                <w:noProof/>
                <w:webHidden/>
              </w:rPr>
              <w:t>20</w:t>
            </w:r>
            <w:r w:rsidR="00981B5E">
              <w:rPr>
                <w:noProof/>
                <w:webHidden/>
              </w:rPr>
              <w:fldChar w:fldCharType="end"/>
            </w:r>
          </w:hyperlink>
        </w:p>
        <w:p w14:paraId="48C13EE6" w14:textId="5E8A62BC" w:rsidR="00981B5E" w:rsidRDefault="00AA2FF4">
          <w:pPr>
            <w:pStyle w:val="Spistreci2"/>
            <w:rPr>
              <w:rFonts w:asciiTheme="minorHAnsi" w:eastAsiaTheme="minorEastAsia" w:hAnsiTheme="minorHAnsi" w:cstheme="minorBidi"/>
              <w:smallCaps w:val="0"/>
              <w:noProof/>
              <w:sz w:val="22"/>
              <w:szCs w:val="22"/>
              <w:lang w:eastAsia="pl-PL"/>
            </w:rPr>
          </w:pPr>
          <w:hyperlink w:anchor="_Toc69203357" w:history="1">
            <w:r w:rsidR="00981B5E" w:rsidRPr="00FB1D9C">
              <w:rPr>
                <w:rStyle w:val="Hipercze"/>
                <w:noProof/>
              </w:rPr>
              <w:t>Załącznik nr 2b Szczegółowy opis przedmiotu zamówienia dla części II</w:t>
            </w:r>
            <w:r w:rsidR="00981B5E">
              <w:rPr>
                <w:noProof/>
                <w:webHidden/>
              </w:rPr>
              <w:tab/>
            </w:r>
            <w:r w:rsidR="00981B5E">
              <w:rPr>
                <w:noProof/>
                <w:webHidden/>
              </w:rPr>
              <w:fldChar w:fldCharType="begin"/>
            </w:r>
            <w:r w:rsidR="00981B5E">
              <w:rPr>
                <w:noProof/>
                <w:webHidden/>
              </w:rPr>
              <w:instrText xml:space="preserve"> PAGEREF _Toc69203357 \h </w:instrText>
            </w:r>
            <w:r w:rsidR="00981B5E">
              <w:rPr>
                <w:noProof/>
                <w:webHidden/>
              </w:rPr>
            </w:r>
            <w:r w:rsidR="00981B5E">
              <w:rPr>
                <w:noProof/>
                <w:webHidden/>
              </w:rPr>
              <w:fldChar w:fldCharType="separate"/>
            </w:r>
            <w:r w:rsidR="00B24232">
              <w:rPr>
                <w:noProof/>
                <w:webHidden/>
              </w:rPr>
              <w:t>23</w:t>
            </w:r>
            <w:r w:rsidR="00981B5E">
              <w:rPr>
                <w:noProof/>
                <w:webHidden/>
              </w:rPr>
              <w:fldChar w:fldCharType="end"/>
            </w:r>
          </w:hyperlink>
        </w:p>
        <w:p w14:paraId="3896D645" w14:textId="170000CC" w:rsidR="00981B5E" w:rsidRDefault="00AA2FF4">
          <w:pPr>
            <w:pStyle w:val="Spistreci2"/>
            <w:rPr>
              <w:rFonts w:asciiTheme="minorHAnsi" w:eastAsiaTheme="minorEastAsia" w:hAnsiTheme="minorHAnsi" w:cstheme="minorBidi"/>
              <w:smallCaps w:val="0"/>
              <w:noProof/>
              <w:sz w:val="22"/>
              <w:szCs w:val="22"/>
              <w:lang w:eastAsia="pl-PL"/>
            </w:rPr>
          </w:pPr>
          <w:hyperlink w:anchor="_Toc69203358" w:history="1">
            <w:r w:rsidR="00981B5E" w:rsidRPr="00FB1D9C">
              <w:rPr>
                <w:rStyle w:val="Hipercze"/>
                <w:noProof/>
              </w:rPr>
              <w:t>Załącznik nr 3 – projekt umowy</w:t>
            </w:r>
            <w:r w:rsidR="00981B5E">
              <w:rPr>
                <w:noProof/>
                <w:webHidden/>
              </w:rPr>
              <w:tab/>
            </w:r>
            <w:r w:rsidR="00981B5E">
              <w:rPr>
                <w:noProof/>
                <w:webHidden/>
              </w:rPr>
              <w:fldChar w:fldCharType="begin"/>
            </w:r>
            <w:r w:rsidR="00981B5E">
              <w:rPr>
                <w:noProof/>
                <w:webHidden/>
              </w:rPr>
              <w:instrText xml:space="preserve"> PAGEREF _Toc69203358 \h </w:instrText>
            </w:r>
            <w:r w:rsidR="00981B5E">
              <w:rPr>
                <w:noProof/>
                <w:webHidden/>
              </w:rPr>
            </w:r>
            <w:r w:rsidR="00981B5E">
              <w:rPr>
                <w:noProof/>
                <w:webHidden/>
              </w:rPr>
              <w:fldChar w:fldCharType="separate"/>
            </w:r>
            <w:r w:rsidR="00B24232">
              <w:rPr>
                <w:noProof/>
                <w:webHidden/>
              </w:rPr>
              <w:t>28</w:t>
            </w:r>
            <w:r w:rsidR="00981B5E">
              <w:rPr>
                <w:noProof/>
                <w:webHidden/>
              </w:rPr>
              <w:fldChar w:fldCharType="end"/>
            </w:r>
          </w:hyperlink>
        </w:p>
        <w:p w14:paraId="2D2F3EC2" w14:textId="0DA6F14E" w:rsidR="007B0679" w:rsidRDefault="00351AD0">
          <w:pPr>
            <w:pStyle w:val="Spistreci2"/>
            <w:tabs>
              <w:tab w:val="clear" w:pos="9060"/>
              <w:tab w:val="right" w:leader="dot" w:pos="9070"/>
            </w:tabs>
          </w:pPr>
          <w:r>
            <w:rPr>
              <w:rStyle w:val="czeindeksu"/>
            </w:rPr>
            <w:fldChar w:fldCharType="end"/>
          </w:r>
        </w:p>
      </w:sdtContent>
    </w:sdt>
    <w:p w14:paraId="088757F2" w14:textId="77777777" w:rsidR="007B0679" w:rsidRDefault="007B0679">
      <w:pPr>
        <w:pStyle w:val="Default"/>
      </w:pPr>
    </w:p>
    <w:p w14:paraId="4B458C9F" w14:textId="77777777" w:rsidR="007B0679" w:rsidRDefault="007B0679">
      <w:pPr>
        <w:pStyle w:val="Default"/>
        <w:jc w:val="center"/>
        <w:rPr>
          <w:b/>
          <w:bCs/>
        </w:rPr>
      </w:pPr>
    </w:p>
    <w:p w14:paraId="463081F5" w14:textId="77777777" w:rsidR="007B0679" w:rsidRDefault="007B0679">
      <w:pPr>
        <w:pStyle w:val="Default"/>
        <w:jc w:val="center"/>
        <w:rPr>
          <w:b/>
          <w:bCs/>
        </w:rPr>
      </w:pPr>
    </w:p>
    <w:p w14:paraId="4DF677CF" w14:textId="77777777" w:rsidR="007B0679" w:rsidRDefault="007B0679">
      <w:pPr>
        <w:pStyle w:val="Default"/>
        <w:jc w:val="center"/>
        <w:rPr>
          <w:b/>
          <w:bCs/>
        </w:rPr>
      </w:pPr>
    </w:p>
    <w:p w14:paraId="722646EC" w14:textId="77777777" w:rsidR="007B0679" w:rsidRDefault="00351AD0">
      <w:pPr>
        <w:pStyle w:val="Default"/>
        <w:jc w:val="center"/>
      </w:pPr>
      <w:r>
        <w:rPr>
          <w:b/>
          <w:bCs/>
        </w:rPr>
        <w:lastRenderedPageBreak/>
        <w:t>ZAPYTANIE OFERTOWE</w:t>
      </w:r>
    </w:p>
    <w:p w14:paraId="417BCBC9" w14:textId="582FB0C8" w:rsidR="007B0679" w:rsidRDefault="00351AD0">
      <w:pPr>
        <w:pStyle w:val="Default"/>
        <w:jc w:val="center"/>
      </w:pPr>
      <w:r>
        <w:rPr>
          <w:b/>
          <w:bCs/>
        </w:rPr>
        <w:t xml:space="preserve">Nr ogłoszenia w Bazie konkurencyjności: </w:t>
      </w:r>
      <w:r w:rsidR="005E5E54" w:rsidRPr="005E5E54">
        <w:rPr>
          <w:b/>
          <w:bCs/>
        </w:rPr>
        <w:t>2021-2324-51066</w:t>
      </w:r>
    </w:p>
    <w:p w14:paraId="4545C831" w14:textId="4AE7A0AF" w:rsidR="007B0679" w:rsidRDefault="00351AD0">
      <w:pPr>
        <w:pStyle w:val="Default"/>
        <w:jc w:val="center"/>
      </w:pPr>
      <w:r>
        <w:rPr>
          <w:b/>
          <w:bCs/>
        </w:rPr>
        <w:t>Data publikacji</w:t>
      </w:r>
      <w:r w:rsidRPr="006733EC">
        <w:rPr>
          <w:b/>
          <w:bCs/>
        </w:rPr>
        <w:t xml:space="preserve">: </w:t>
      </w:r>
      <w:r w:rsidR="00D86190" w:rsidRPr="006733EC">
        <w:rPr>
          <w:b/>
          <w:bCs/>
        </w:rPr>
        <w:t>28</w:t>
      </w:r>
      <w:r w:rsidR="0024107A">
        <w:rPr>
          <w:b/>
          <w:bCs/>
        </w:rPr>
        <w:t xml:space="preserve"> maja</w:t>
      </w:r>
      <w:r>
        <w:rPr>
          <w:b/>
          <w:bCs/>
        </w:rPr>
        <w:t xml:space="preserve"> 2021 r.</w:t>
      </w:r>
    </w:p>
    <w:p w14:paraId="211DE867" w14:textId="77777777" w:rsidR="007B0679" w:rsidRDefault="007B0679">
      <w:pPr>
        <w:pStyle w:val="Default"/>
        <w:jc w:val="center"/>
        <w:rPr>
          <w:b/>
          <w:bCs/>
        </w:rPr>
      </w:pPr>
    </w:p>
    <w:p w14:paraId="136980C7" w14:textId="6705DB55" w:rsidR="007B0679" w:rsidRDefault="00351AD0">
      <w:pPr>
        <w:pStyle w:val="Default"/>
        <w:jc w:val="both"/>
      </w:pPr>
      <w:r>
        <w:t>Zapraszam do złożenia oferty na: Zakup i dostawa wyposażenia do sali doświadczeń świata do Przedszkola Miejskiego w Moryniu w ramach projektu pn. „Przedszkole równych szans” dofinansowanego ze środków Europejskiego Funduszu Społecznego w ramach Działania 8.1 Upowszechnienie edukacji przedszkolnej</w:t>
      </w:r>
    </w:p>
    <w:p w14:paraId="517DFF19" w14:textId="77777777" w:rsidR="007B0679" w:rsidRDefault="00351AD0">
      <w:pPr>
        <w:pStyle w:val="Default"/>
        <w:outlineLvl w:val="0"/>
      </w:pPr>
      <w:bookmarkStart w:id="1" w:name="_Toc50714664"/>
      <w:bookmarkStart w:id="2" w:name="_Toc69203326"/>
      <w:r>
        <w:t>1.</w:t>
      </w:r>
      <w:r>
        <w:rPr>
          <w:b/>
          <w:bCs/>
        </w:rPr>
        <w:t xml:space="preserve"> </w:t>
      </w:r>
      <w:r>
        <w:t>ZAMAWIAJĄCY</w:t>
      </w:r>
      <w:bookmarkEnd w:id="1"/>
      <w:bookmarkEnd w:id="2"/>
      <w:r>
        <w:rPr>
          <w:b/>
          <w:bCs/>
        </w:rPr>
        <w:t xml:space="preserve"> </w:t>
      </w:r>
    </w:p>
    <w:p w14:paraId="69B053BF" w14:textId="77777777" w:rsidR="007B0679" w:rsidRDefault="00351AD0">
      <w:pPr>
        <w:pStyle w:val="Default"/>
      </w:pPr>
      <w:r>
        <w:t xml:space="preserve">1) Zamawiającym jest: </w:t>
      </w:r>
    </w:p>
    <w:p w14:paraId="2C89B548" w14:textId="77777777" w:rsidR="007B0679" w:rsidRDefault="00351AD0">
      <w:pPr>
        <w:pStyle w:val="Default"/>
      </w:pPr>
      <w:r>
        <w:t>Gmina Moryń – Zespół Szkół w Moryniu</w:t>
      </w:r>
    </w:p>
    <w:p w14:paraId="39FC5E67" w14:textId="77777777" w:rsidR="007B0679" w:rsidRDefault="00351AD0">
      <w:pPr>
        <w:pStyle w:val="Default"/>
      </w:pPr>
      <w:r>
        <w:t>ul. Dworcowa 6a</w:t>
      </w:r>
    </w:p>
    <w:p w14:paraId="21BE67B1" w14:textId="77777777" w:rsidR="007B0679" w:rsidRDefault="00351AD0">
      <w:pPr>
        <w:pStyle w:val="Default"/>
      </w:pPr>
      <w:r>
        <w:t xml:space="preserve">74 – 503 Moryń </w:t>
      </w:r>
    </w:p>
    <w:p w14:paraId="209CB5B6" w14:textId="77777777" w:rsidR="007B0679" w:rsidRPr="00CD42ED" w:rsidRDefault="00351AD0">
      <w:pPr>
        <w:pStyle w:val="Default"/>
      </w:pPr>
      <w:r w:rsidRPr="00CD42ED">
        <w:t xml:space="preserve">tel. </w:t>
      </w:r>
      <w:r w:rsidRPr="00CD42ED">
        <w:rPr>
          <w:color w:val="auto"/>
        </w:rPr>
        <w:t>91 4146018</w:t>
      </w:r>
    </w:p>
    <w:p w14:paraId="36F3DABD" w14:textId="77777777" w:rsidR="007B0679" w:rsidRPr="00CD42ED" w:rsidRDefault="00351AD0">
      <w:pPr>
        <w:pStyle w:val="Default"/>
      </w:pPr>
      <w:r w:rsidRPr="00CD42ED">
        <w:t>fax. 91 4146018</w:t>
      </w:r>
    </w:p>
    <w:p w14:paraId="441B5369" w14:textId="77777777" w:rsidR="007B0679" w:rsidRDefault="00351AD0">
      <w:pPr>
        <w:pStyle w:val="Default"/>
      </w:pPr>
      <w:r w:rsidRPr="00CD42ED">
        <w:t>zsmoryn@zsmoryn.pl</w:t>
      </w:r>
      <w:r>
        <w:t xml:space="preserve"> </w:t>
      </w:r>
    </w:p>
    <w:p w14:paraId="675BB94F" w14:textId="5C980326" w:rsidR="007B0679" w:rsidRDefault="00351AD0">
      <w:pPr>
        <w:pStyle w:val="Default"/>
      </w:pPr>
      <w:r>
        <w:t>2) Wszelkie pisma związane z zapytaniem ofertowym mają być kierowane wyłącznie na w/w adres wraz z numerem postępowania:</w:t>
      </w:r>
      <w:r w:rsidR="00981B5E">
        <w:t xml:space="preserve"> </w:t>
      </w:r>
      <w:r w:rsidR="00981B5E" w:rsidRPr="00981B5E">
        <w:t xml:space="preserve"> ZS.506.</w:t>
      </w:r>
      <w:r w:rsidR="0024107A">
        <w:t>2</w:t>
      </w:r>
      <w:r w:rsidR="00981B5E" w:rsidRPr="00981B5E">
        <w:t>.2021</w:t>
      </w:r>
    </w:p>
    <w:p w14:paraId="44E1078E" w14:textId="77777777" w:rsidR="007B0679" w:rsidRDefault="007B0679">
      <w:pPr>
        <w:pStyle w:val="Default"/>
      </w:pPr>
    </w:p>
    <w:p w14:paraId="07EBB618" w14:textId="77777777" w:rsidR="007B0679" w:rsidRDefault="00351AD0">
      <w:pPr>
        <w:pStyle w:val="Default"/>
        <w:outlineLvl w:val="0"/>
      </w:pPr>
      <w:bookmarkStart w:id="3" w:name="_Toc50714665"/>
      <w:bookmarkStart w:id="4" w:name="_Toc69203327"/>
      <w:r>
        <w:t>2. NAZWA ZADANIA</w:t>
      </w:r>
      <w:bookmarkEnd w:id="3"/>
      <w:bookmarkEnd w:id="4"/>
      <w:r>
        <w:t xml:space="preserve"> </w:t>
      </w:r>
    </w:p>
    <w:p w14:paraId="78B57295" w14:textId="33539851" w:rsidR="007B0679" w:rsidRDefault="00351AD0">
      <w:pPr>
        <w:pStyle w:val="Default"/>
        <w:jc w:val="both"/>
      </w:pPr>
      <w:bookmarkStart w:id="5" w:name="_Hlk49501255"/>
      <w:r>
        <w:t>Przedmiotem zamówienia</w:t>
      </w:r>
      <w:bookmarkEnd w:id="5"/>
      <w:r>
        <w:t xml:space="preserve"> „</w:t>
      </w:r>
      <w:r>
        <w:rPr>
          <w:b/>
          <w:bCs/>
        </w:rPr>
        <w:t>Zakup i dostawa wyposażenia do sali doświadczeń świata do Przedszkola Miejskiego w Moryniu w ramach projektu pn. „Przedszkole równych szans” dofinansowanego ze środków Europejskiego Funduszu Społecznego w ramach Działania 8.1 Upowszechnienie edukacji przedszkolnej”</w:t>
      </w:r>
      <w:bookmarkStart w:id="6" w:name="_Hlk49501205"/>
      <w:bookmarkEnd w:id="6"/>
    </w:p>
    <w:p w14:paraId="63F9C359" w14:textId="77777777" w:rsidR="007B0679" w:rsidRDefault="007B0679">
      <w:pPr>
        <w:pStyle w:val="Default"/>
        <w:spacing w:before="60" w:after="60"/>
        <w:jc w:val="both"/>
      </w:pPr>
    </w:p>
    <w:p w14:paraId="7FC82C08" w14:textId="77777777" w:rsidR="007B0679" w:rsidRDefault="00351AD0">
      <w:pPr>
        <w:pStyle w:val="Default"/>
        <w:outlineLvl w:val="0"/>
      </w:pPr>
      <w:bookmarkStart w:id="7" w:name="_Toc50714666"/>
      <w:bookmarkStart w:id="8" w:name="_Toc69203328"/>
      <w:r>
        <w:t>3. ADRES DOSTAWY</w:t>
      </w:r>
      <w:bookmarkEnd w:id="7"/>
      <w:bookmarkEnd w:id="8"/>
      <w:r>
        <w:t xml:space="preserve"> </w:t>
      </w:r>
    </w:p>
    <w:p w14:paraId="3D4E3507" w14:textId="77777777" w:rsidR="007B0679" w:rsidRDefault="00351AD0">
      <w:pPr>
        <w:pStyle w:val="Default"/>
        <w:spacing w:before="60" w:after="60"/>
        <w:jc w:val="both"/>
      </w:pPr>
      <w:r>
        <w:t>Miasto Moryń, Przedszkole Miejskie w Moryniu; ul. Chopina 2, 74 – 503 Moryń.</w:t>
      </w:r>
    </w:p>
    <w:p w14:paraId="7C552CC6" w14:textId="77777777" w:rsidR="007B0679" w:rsidRDefault="007B0679">
      <w:pPr>
        <w:pStyle w:val="Default"/>
      </w:pPr>
    </w:p>
    <w:p w14:paraId="6AA3A2F6" w14:textId="77777777" w:rsidR="007B0679" w:rsidRDefault="00351AD0">
      <w:pPr>
        <w:pStyle w:val="Default"/>
        <w:jc w:val="both"/>
        <w:outlineLvl w:val="0"/>
      </w:pPr>
      <w:bookmarkStart w:id="9" w:name="_Toc50714667"/>
      <w:bookmarkStart w:id="10" w:name="_Toc69203329"/>
      <w:r>
        <w:t>4. WSPÓLNY SŁOWNIK ZAMÓWIEŃ:</w:t>
      </w:r>
      <w:bookmarkEnd w:id="9"/>
      <w:bookmarkEnd w:id="10"/>
    </w:p>
    <w:p w14:paraId="22AF9B19" w14:textId="77777777" w:rsidR="007B0679" w:rsidRDefault="007B0679">
      <w:pPr>
        <w:pStyle w:val="Default"/>
        <w:jc w:val="both"/>
        <w:outlineLvl w:val="0"/>
      </w:pPr>
    </w:p>
    <w:p w14:paraId="45DDDEDB" w14:textId="77777777" w:rsidR="007B0679" w:rsidRDefault="00351AD0">
      <w:pPr>
        <w:pStyle w:val="Default"/>
        <w:jc w:val="both"/>
        <w:outlineLvl w:val="0"/>
      </w:pPr>
      <w:bookmarkStart w:id="11" w:name="_Toc69203330"/>
      <w:r>
        <w:t>39162100-6 Pomoce dydaktyczne</w:t>
      </w:r>
      <w:bookmarkEnd w:id="11"/>
      <w:r>
        <w:t xml:space="preserve"> </w:t>
      </w:r>
    </w:p>
    <w:p w14:paraId="6BBB4A0D" w14:textId="77777777" w:rsidR="007B0679" w:rsidRDefault="00351AD0">
      <w:pPr>
        <w:pStyle w:val="Default"/>
        <w:jc w:val="both"/>
      </w:pPr>
      <w:r>
        <w:t>32322000-6 Urządzenia multimedialne</w:t>
      </w:r>
    </w:p>
    <w:p w14:paraId="0B14D467" w14:textId="77777777" w:rsidR="007B0679" w:rsidRDefault="00351AD0">
      <w:pPr>
        <w:pStyle w:val="Default"/>
        <w:jc w:val="both"/>
      </w:pPr>
      <w:r>
        <w:t>48190000-6 Pakiety oprogramowania edukacyjnego</w:t>
      </w:r>
    </w:p>
    <w:p w14:paraId="39253AAD" w14:textId="77777777" w:rsidR="007B0679" w:rsidRDefault="007B0679">
      <w:pPr>
        <w:pStyle w:val="Default"/>
        <w:jc w:val="both"/>
      </w:pPr>
    </w:p>
    <w:p w14:paraId="6448CEB8" w14:textId="77777777" w:rsidR="007B0679" w:rsidRDefault="00351AD0">
      <w:pPr>
        <w:pStyle w:val="Default"/>
        <w:jc w:val="both"/>
        <w:outlineLvl w:val="0"/>
      </w:pPr>
      <w:bookmarkStart w:id="12" w:name="_Toc50714668"/>
      <w:bookmarkStart w:id="13" w:name="_Toc69203331"/>
      <w:r>
        <w:t>5. OPIS ZADANIA</w:t>
      </w:r>
      <w:bookmarkEnd w:id="12"/>
      <w:bookmarkEnd w:id="13"/>
    </w:p>
    <w:p w14:paraId="582F5ACF" w14:textId="1005B490" w:rsidR="007B0679" w:rsidRDefault="00351AD0">
      <w:pPr>
        <w:pStyle w:val="Default"/>
        <w:jc w:val="both"/>
      </w:pPr>
      <w:r>
        <w:t>1) Przedmiotem zamówienia jest „</w:t>
      </w:r>
      <w:r w:rsidR="0024107A" w:rsidRPr="0024107A">
        <w:t xml:space="preserve">Zakup i dostawa wyposażenia do sali doświadczeń świata do Przedszkola Miejskiego w Moryniu w ramach projektu </w:t>
      </w:r>
      <w:r>
        <w:t>pn. „Przedszkole równych szans” dofinansowanego ze środków Europejskiego Funduszu Społecznego w ramach Działania 8.1 Upowszechnienie edukacji przedszkolnej”</w:t>
      </w:r>
    </w:p>
    <w:p w14:paraId="2BBB9B9B" w14:textId="77777777" w:rsidR="007B0679" w:rsidRDefault="007B0679">
      <w:pPr>
        <w:pStyle w:val="Default"/>
        <w:jc w:val="both"/>
      </w:pPr>
    </w:p>
    <w:p w14:paraId="574D4C12" w14:textId="3B4341B4" w:rsidR="007B0679" w:rsidRDefault="00351AD0">
      <w:pPr>
        <w:pStyle w:val="Default"/>
        <w:jc w:val="both"/>
      </w:pPr>
      <w:r>
        <w:t>2) Zamówienia zostało podzielone na części i obejmuje Zakup i dostawę wyposażenia do sali doświadczeń</w:t>
      </w:r>
      <w:r w:rsidR="00267FC4">
        <w:t xml:space="preserve"> świata </w:t>
      </w:r>
      <w:r>
        <w:t>do Przedszkola Miejskiego w Moryniu zgodnie ze szczegółowym opisem przedmiotu zamówienia znajdującym się odpowiednio w załącznikach nr 2a, 2b,</w:t>
      </w:r>
    </w:p>
    <w:p w14:paraId="4B6C224F" w14:textId="44EE16B3" w:rsidR="007B0679" w:rsidRDefault="00351AD0">
      <w:pPr>
        <w:spacing w:before="40" w:after="4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Cambria"/>
          <w:color w:val="000000"/>
          <w:sz w:val="24"/>
          <w:szCs w:val="24"/>
        </w:rPr>
        <w:t xml:space="preserve">Część I – Zakup i dostawa wyposażenia </w:t>
      </w:r>
      <w:r w:rsidR="0024107A">
        <w:rPr>
          <w:rFonts w:ascii="Times New Roman" w:hAnsi="Times New Roman" w:cs="Cambria"/>
          <w:color w:val="000000"/>
          <w:sz w:val="24"/>
          <w:szCs w:val="24"/>
        </w:rPr>
        <w:t xml:space="preserve">multimedialnego </w:t>
      </w:r>
      <w:r>
        <w:rPr>
          <w:rFonts w:ascii="Times New Roman" w:hAnsi="Times New Roman" w:cs="Cambria"/>
          <w:color w:val="000000"/>
          <w:sz w:val="24"/>
          <w:szCs w:val="24"/>
        </w:rPr>
        <w:t>do sali doświadczeń świata</w:t>
      </w:r>
      <w:r w:rsidR="007E3B43">
        <w:rPr>
          <w:rFonts w:ascii="Times New Roman" w:hAnsi="Times New Roman" w:cs="Cambria"/>
          <w:color w:val="000000"/>
          <w:sz w:val="24"/>
          <w:szCs w:val="24"/>
        </w:rPr>
        <w:t xml:space="preserve"> do Przedszkola  Miejskiego w Moryniu</w:t>
      </w:r>
      <w:r>
        <w:rPr>
          <w:rFonts w:ascii="Times New Roman" w:hAnsi="Times New Roman" w:cs="Cambria"/>
          <w:color w:val="000000"/>
          <w:sz w:val="24"/>
          <w:szCs w:val="24"/>
        </w:rPr>
        <w:t xml:space="preserve"> zgodnie z zakresem określonym w szczegółowym </w:t>
      </w:r>
      <w:r>
        <w:rPr>
          <w:rFonts w:ascii="Times New Roman" w:hAnsi="Times New Roman" w:cs="Cambria"/>
          <w:b/>
          <w:bCs/>
          <w:color w:val="000000"/>
          <w:sz w:val="24"/>
          <w:szCs w:val="24"/>
        </w:rPr>
        <w:t>Opisie przedmiotu zamówienia</w:t>
      </w:r>
      <w:r>
        <w:rPr>
          <w:rFonts w:ascii="Times New Roman" w:hAnsi="Times New Roman" w:cs="Cambria"/>
          <w:color w:val="000000"/>
          <w:sz w:val="24"/>
          <w:szCs w:val="24"/>
        </w:rPr>
        <w:t xml:space="preserve">, który stanowi </w:t>
      </w:r>
      <w:r>
        <w:rPr>
          <w:rFonts w:ascii="Times New Roman" w:hAnsi="Times New Roman" w:cs="Cambria"/>
          <w:b/>
          <w:bCs/>
          <w:color w:val="000000"/>
          <w:sz w:val="24"/>
          <w:szCs w:val="24"/>
        </w:rPr>
        <w:t xml:space="preserve">Załącznik nr 2a </w:t>
      </w:r>
      <w:r>
        <w:rPr>
          <w:rFonts w:ascii="Times New Roman" w:hAnsi="Times New Roman" w:cs="Cambria"/>
          <w:color w:val="000000"/>
          <w:sz w:val="24"/>
          <w:szCs w:val="24"/>
        </w:rPr>
        <w:t xml:space="preserve">do niniejszego zapytania ofertowego. </w:t>
      </w:r>
    </w:p>
    <w:p w14:paraId="0E6D0D64" w14:textId="30A819F0" w:rsidR="007B0679" w:rsidRDefault="00351AD0">
      <w:pPr>
        <w:spacing w:before="40" w:after="40" w:line="276" w:lineRule="auto"/>
        <w:jc w:val="both"/>
        <w:rPr>
          <w:rFonts w:ascii="Times New Roman" w:hAnsi="Times New Roman"/>
          <w:sz w:val="24"/>
          <w:szCs w:val="24"/>
        </w:rPr>
      </w:pPr>
      <w:r>
        <w:rPr>
          <w:rFonts w:ascii="Times New Roman" w:hAnsi="Times New Roman" w:cs="Cambria"/>
          <w:color w:val="000000"/>
          <w:sz w:val="24"/>
          <w:szCs w:val="24"/>
        </w:rPr>
        <w:t>- Część II - Zakup i dostawa pomocy dydaktycznych d</w:t>
      </w:r>
      <w:r w:rsidR="0024107A">
        <w:rPr>
          <w:rFonts w:ascii="Times New Roman" w:hAnsi="Times New Roman" w:cs="Cambria"/>
          <w:color w:val="000000"/>
          <w:sz w:val="24"/>
          <w:szCs w:val="24"/>
        </w:rPr>
        <w:t>o sali doświadczeń świata</w:t>
      </w:r>
      <w:r w:rsidR="00267FC4">
        <w:rPr>
          <w:rFonts w:ascii="Times New Roman" w:hAnsi="Times New Roman" w:cs="Cambria"/>
          <w:color w:val="000000"/>
          <w:sz w:val="24"/>
          <w:szCs w:val="24"/>
        </w:rPr>
        <w:t xml:space="preserve"> do Przedszkola </w:t>
      </w:r>
      <w:r>
        <w:rPr>
          <w:rFonts w:ascii="Times New Roman" w:hAnsi="Times New Roman" w:cs="Cambria"/>
          <w:color w:val="000000"/>
          <w:sz w:val="24"/>
          <w:szCs w:val="24"/>
        </w:rPr>
        <w:t xml:space="preserve"> Miejskiego w Moryniu zgodnie z zakresem określonym w szczegółowym </w:t>
      </w:r>
      <w:r>
        <w:rPr>
          <w:rFonts w:ascii="Times New Roman" w:hAnsi="Times New Roman" w:cs="Cambria"/>
          <w:b/>
          <w:bCs/>
          <w:color w:val="000000"/>
          <w:sz w:val="24"/>
          <w:szCs w:val="24"/>
        </w:rPr>
        <w:t>Opisie przedmiotu zamówienia</w:t>
      </w:r>
      <w:r>
        <w:rPr>
          <w:rFonts w:ascii="Times New Roman" w:hAnsi="Times New Roman" w:cs="Cambria"/>
          <w:color w:val="000000"/>
          <w:sz w:val="24"/>
          <w:szCs w:val="24"/>
        </w:rPr>
        <w:t xml:space="preserve">, który stanowi </w:t>
      </w:r>
      <w:r>
        <w:rPr>
          <w:rFonts w:ascii="Times New Roman" w:hAnsi="Times New Roman" w:cs="Cambria"/>
          <w:b/>
          <w:bCs/>
          <w:color w:val="000000"/>
          <w:sz w:val="24"/>
          <w:szCs w:val="24"/>
        </w:rPr>
        <w:t xml:space="preserve">Załącznik nr 2b </w:t>
      </w:r>
      <w:r>
        <w:rPr>
          <w:rFonts w:ascii="Times New Roman" w:hAnsi="Times New Roman" w:cs="Cambria"/>
          <w:color w:val="000000"/>
          <w:sz w:val="24"/>
          <w:szCs w:val="24"/>
        </w:rPr>
        <w:t xml:space="preserve">do niniejszego zapytania ofertowego. </w:t>
      </w:r>
    </w:p>
    <w:p w14:paraId="17A36D13" w14:textId="77777777" w:rsidR="007B0679" w:rsidRDefault="007B0679">
      <w:pPr>
        <w:pStyle w:val="Default"/>
        <w:jc w:val="both"/>
      </w:pPr>
    </w:p>
    <w:p w14:paraId="739C27FF" w14:textId="77777777" w:rsidR="007B0679" w:rsidRDefault="00351AD0">
      <w:pPr>
        <w:pStyle w:val="Default"/>
        <w:outlineLvl w:val="0"/>
      </w:pPr>
      <w:bookmarkStart w:id="14" w:name="_Toc50714669"/>
      <w:bookmarkStart w:id="15" w:name="_Toc69203332"/>
      <w:r>
        <w:t>6. OPIS PRZEDMIOTU ZAMÓWIENIA</w:t>
      </w:r>
      <w:bookmarkEnd w:id="14"/>
      <w:bookmarkEnd w:id="15"/>
    </w:p>
    <w:p w14:paraId="48B76762" w14:textId="77777777" w:rsidR="007B0679" w:rsidRDefault="00351AD0">
      <w:pPr>
        <w:pStyle w:val="Default"/>
      </w:pPr>
      <w:r>
        <w:t>Szczegółowy opis przedmiotu:</w:t>
      </w:r>
    </w:p>
    <w:p w14:paraId="3F05FD48" w14:textId="77777777" w:rsidR="007B0679" w:rsidRDefault="00351AD0">
      <w:pPr>
        <w:pStyle w:val="Default"/>
        <w:jc w:val="both"/>
      </w:pPr>
      <w:r>
        <w:t>1) Zamawiający wymaga aby wszystkie sprzęty i akcesoria były fabrycznie nowe, wolne od wad, kompletne, zapewniające należyte bezpieczeństwo dla użytkowników, o parametrach zgodnych z opisem przedmiotu zamówienia.</w:t>
      </w:r>
    </w:p>
    <w:p w14:paraId="63D29576" w14:textId="77777777" w:rsidR="007B0679" w:rsidRDefault="00351AD0">
      <w:pPr>
        <w:pStyle w:val="Default"/>
        <w:jc w:val="both"/>
      </w:pPr>
      <w:r>
        <w:t>2) Zaleca się, aby dostarczony asortyment zapakowany był w tekturowych pudełkach, uniemożliwiających uszkodzenie produktów w czasie transportu. Odpowiedzialność za uszkodzenia produktów w czasie transportu ponosi Wykonawca.</w:t>
      </w:r>
    </w:p>
    <w:p w14:paraId="20BCB5B2" w14:textId="77777777" w:rsidR="007B0679" w:rsidRDefault="00351AD0">
      <w:pPr>
        <w:pStyle w:val="Default"/>
        <w:jc w:val="both"/>
      </w:pPr>
      <w:r>
        <w:t>3) Wszystkie przedmioty, jeżeli tego wymagają odpowiednie przepisy prawa, muszą posiadać stosowne atesty lub certyfikaty w zakresie bezpieczeństwa i dopuszczenia do obrotu handlowego. Podczas dokonywania odbioru przedmiotów Wykonawca przekaże Zamawiającemu certyfikaty, atesty, świadectwa jakości lub inne dokumenty dopuszczające do użytku w placówkach oświatowych oraz instrukcje obsługi w języku polskim, deklaracje zgodności CE, gwarancje i licencje niezbędne do ich prawidłowego użytkowania.</w:t>
      </w:r>
    </w:p>
    <w:p w14:paraId="029341BD" w14:textId="77777777" w:rsidR="007B0679" w:rsidRDefault="00351AD0">
      <w:pPr>
        <w:pStyle w:val="Default"/>
        <w:jc w:val="both"/>
      </w:pPr>
      <w:r>
        <w:t>4) Dostarczone przedmioty muszą być wniesione, a te które wymagają montażu i instalacji zamontowane do pomieszczenia wskazanego jako miejsce dostawy przez Zamawiającego .</w:t>
      </w:r>
    </w:p>
    <w:p w14:paraId="664D9B7E" w14:textId="77777777" w:rsidR="007B0679" w:rsidRDefault="00351AD0">
      <w:pPr>
        <w:pStyle w:val="Default"/>
        <w:jc w:val="both"/>
      </w:pPr>
      <w:r>
        <w:t>5) Dostawy należy prowadzić w sposób umożliwiający działalność przedszkola i zabezpieczyć przed dostępem osób niepowołanych.</w:t>
      </w:r>
    </w:p>
    <w:p w14:paraId="4A531494" w14:textId="77777777" w:rsidR="007B0679" w:rsidRDefault="00351AD0">
      <w:pPr>
        <w:pStyle w:val="Default"/>
        <w:jc w:val="both"/>
      </w:pPr>
      <w:r>
        <w:t>6) Na dostarczone wyposażenie Wykonawca w dniu odbioru przedmiotu zamówienia przedłoży Zamawiającemu instrukcje obsługi w języku polskim.</w:t>
      </w:r>
    </w:p>
    <w:p w14:paraId="70496082" w14:textId="77777777" w:rsidR="007B0679" w:rsidRDefault="00351AD0">
      <w:pPr>
        <w:pStyle w:val="Default"/>
        <w:jc w:val="both"/>
      </w:pPr>
      <w:r>
        <w:t>7) Koszt dostawy należy uwzględnić w cenach jednostkowych dostarczanych produktów i nie powinien stanowić odrębnej pozycji na fakturze/rachunku.</w:t>
      </w:r>
    </w:p>
    <w:p w14:paraId="4A0846E6" w14:textId="77777777" w:rsidR="007B0679" w:rsidRDefault="00351AD0">
      <w:pPr>
        <w:pStyle w:val="Default"/>
        <w:jc w:val="both"/>
      </w:pPr>
      <w:r>
        <w:t>8) Zamawiający zastrzega sobie możliwość zwrotu dostarczonego asortymentu niespełniającego wymogów jakościowych, opisanych w formularzu ofertowym.</w:t>
      </w:r>
    </w:p>
    <w:p w14:paraId="3A94C025" w14:textId="77777777" w:rsidR="007B0679" w:rsidRDefault="00351AD0">
      <w:pPr>
        <w:pStyle w:val="Default"/>
        <w:jc w:val="both"/>
      </w:pPr>
      <w:r>
        <w:t>9) W przypadku stwierdzenia, że dostarczone produkty:</w:t>
      </w:r>
    </w:p>
    <w:p w14:paraId="779C1611" w14:textId="77777777" w:rsidR="007B0679" w:rsidRDefault="00351AD0">
      <w:pPr>
        <w:pStyle w:val="Default"/>
        <w:jc w:val="both"/>
      </w:pPr>
      <w:r>
        <w:t>- są uszkodzone, posiadają wady uniemożliwiające używanie, a wady i uszkodzenia te nie powstały z winy Zamawiającego lub,</w:t>
      </w:r>
    </w:p>
    <w:p w14:paraId="3A078715" w14:textId="77777777" w:rsidR="007B0679" w:rsidRDefault="00351AD0">
      <w:pPr>
        <w:pStyle w:val="Default"/>
        <w:jc w:val="both"/>
      </w:pPr>
      <w:r>
        <w:t>- nie spełniają wymagań Zamawiającego określonych w załącznikach lub,</w:t>
      </w:r>
    </w:p>
    <w:p w14:paraId="4DD602AD" w14:textId="77777777" w:rsidR="007B0679" w:rsidRDefault="00351AD0">
      <w:pPr>
        <w:pStyle w:val="Default"/>
        <w:jc w:val="both"/>
      </w:pPr>
      <w:r>
        <w:t>- dostarczone produkty nie odpowiadają przedmiotowi zamówienia pod względem jakości, trwałości, funkcjonalności oraz parametrów technicznych,</w:t>
      </w:r>
    </w:p>
    <w:p w14:paraId="26317CB8" w14:textId="77777777" w:rsidR="007B0679" w:rsidRDefault="00351AD0">
      <w:pPr>
        <w:pStyle w:val="Default"/>
        <w:jc w:val="both"/>
      </w:pPr>
      <w:r>
        <w:t>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w:t>
      </w:r>
    </w:p>
    <w:p w14:paraId="538A5876" w14:textId="3BF7D35F" w:rsidR="007B0679" w:rsidRDefault="00351AD0">
      <w:pPr>
        <w:pStyle w:val="Default"/>
        <w:jc w:val="both"/>
      </w:pPr>
      <w:r>
        <w:t>10) Ilekroć w dokumentacji postępowania, w opisach przedmiotu zamówienia jest mowa o materiałach lub wyrobach z podaniem znaków towarowych, patentów, nazw własnych lub pochodzenia, to przyjmuje się, że wskazaniom takim towarzyszą wyrazy „lub równoważne”. Oznaczenia i nazwy własne materiałów i produktów służą wyłącznie do opisania minimalnych parametrów technicznych, które powinny spełniać te produkty. Zamawiający podkreśla, iż ciężar udowodnienia, że oferowany przedmiot zamówienia jest równoważny w stosunku do wymagań określonych przez Zamawiającego w zapytaniu ofertowym spoczywa na składającym ofertę. Zamawiający za produkt równoważny będzie uznawał towar o nie gorszych parametrach technicznych niż wskazane w opisie przedmiotu zamówienia.</w:t>
      </w:r>
    </w:p>
    <w:p w14:paraId="7D709ADA" w14:textId="77777777" w:rsidR="007B0679" w:rsidRDefault="00351AD0">
      <w:pPr>
        <w:pStyle w:val="Default"/>
        <w:jc w:val="both"/>
      </w:pPr>
      <w:r>
        <w:t>11) Określone poniżej parametry są parametrami minimalnymi. Zamawiający dopuszcza sprzęt o parametrach takich samych lub lepszych od wymaganych pod warunkiem spełnienia wszystkich warunków minimalnych.</w:t>
      </w:r>
    </w:p>
    <w:p w14:paraId="63F1A44A" w14:textId="77777777" w:rsidR="007B0679" w:rsidRDefault="007B0679">
      <w:pPr>
        <w:pStyle w:val="Default"/>
      </w:pPr>
    </w:p>
    <w:p w14:paraId="483897E7" w14:textId="77777777" w:rsidR="007B0679" w:rsidRDefault="00351AD0">
      <w:pPr>
        <w:pStyle w:val="Default"/>
        <w:jc w:val="both"/>
        <w:outlineLvl w:val="0"/>
      </w:pPr>
      <w:bookmarkStart w:id="16" w:name="_Toc50714670"/>
      <w:bookmarkStart w:id="17" w:name="_Toc69203333"/>
      <w:r>
        <w:t>7. CZĘŚCI ZAMÓWIENIA</w:t>
      </w:r>
      <w:bookmarkEnd w:id="16"/>
      <w:bookmarkEnd w:id="17"/>
    </w:p>
    <w:p w14:paraId="3E285DC6" w14:textId="77777777" w:rsidR="007B0679" w:rsidRDefault="00351AD0">
      <w:pPr>
        <w:pStyle w:val="Default"/>
        <w:jc w:val="both"/>
        <w:outlineLvl w:val="0"/>
      </w:pPr>
      <w:bookmarkStart w:id="18" w:name="_Toc50714671"/>
      <w:bookmarkStart w:id="19" w:name="_Toc69203334"/>
      <w:r>
        <w:t>1) Zamawiający dopuszcza możliwość składania ofert częściowych.</w:t>
      </w:r>
      <w:bookmarkEnd w:id="18"/>
      <w:bookmarkEnd w:id="19"/>
    </w:p>
    <w:p w14:paraId="2DA23B24" w14:textId="77777777" w:rsidR="007B0679" w:rsidRDefault="00351AD0">
      <w:pPr>
        <w:pStyle w:val="Default"/>
        <w:jc w:val="both"/>
        <w:outlineLvl w:val="0"/>
      </w:pPr>
      <w:bookmarkStart w:id="20" w:name="_Toc50714672"/>
      <w:bookmarkStart w:id="21" w:name="_Toc69203335"/>
      <w:r>
        <w:t>2) Wykonawca może złożyć ofertę na dowolną ilość części zamówienia.</w:t>
      </w:r>
      <w:bookmarkEnd w:id="20"/>
      <w:bookmarkEnd w:id="21"/>
    </w:p>
    <w:p w14:paraId="43C38F1F" w14:textId="77777777" w:rsidR="007B0679" w:rsidRDefault="00351AD0">
      <w:pPr>
        <w:pStyle w:val="Default"/>
        <w:jc w:val="both"/>
      </w:pPr>
      <w:r>
        <w:lastRenderedPageBreak/>
        <w:t>3) Zamawiający nie przewiduje udzielenia zamówień uzupełniających.</w:t>
      </w:r>
    </w:p>
    <w:p w14:paraId="40567732" w14:textId="77777777" w:rsidR="007B0679" w:rsidRDefault="00351AD0">
      <w:pPr>
        <w:pStyle w:val="Default"/>
        <w:jc w:val="both"/>
      </w:pPr>
      <w:r>
        <w:t>4) Zamawiający nie dopuszcza możliwości składania ofert wariantowych.</w:t>
      </w:r>
    </w:p>
    <w:p w14:paraId="50279853" w14:textId="77777777" w:rsidR="007B0679" w:rsidRDefault="007B0679">
      <w:pPr>
        <w:pStyle w:val="Default"/>
        <w:jc w:val="both"/>
      </w:pPr>
    </w:p>
    <w:p w14:paraId="1A0B75DB" w14:textId="77777777" w:rsidR="007B0679" w:rsidRDefault="00351AD0">
      <w:pPr>
        <w:pStyle w:val="Default"/>
        <w:jc w:val="both"/>
        <w:outlineLvl w:val="0"/>
      </w:pPr>
      <w:bookmarkStart w:id="22" w:name="_Toc50714673"/>
      <w:bookmarkStart w:id="23" w:name="_Toc69203336"/>
      <w:r>
        <w:t>8. WYMAGANY TERMIN REALIZACJI ZAMÓWIENIA:</w:t>
      </w:r>
      <w:bookmarkEnd w:id="22"/>
      <w:bookmarkEnd w:id="23"/>
    </w:p>
    <w:p w14:paraId="44B513E5" w14:textId="77777777" w:rsidR="007B0679" w:rsidRDefault="00351AD0">
      <w:pPr>
        <w:pStyle w:val="Default"/>
        <w:jc w:val="both"/>
      </w:pPr>
      <w:r>
        <w:t>1) Planowane terminy realizacji zamówienia:</w:t>
      </w:r>
    </w:p>
    <w:p w14:paraId="71C92103" w14:textId="77777777" w:rsidR="007B0679" w:rsidRDefault="00351AD0">
      <w:pPr>
        <w:pStyle w:val="Default"/>
        <w:jc w:val="both"/>
      </w:pPr>
      <w:r>
        <w:t xml:space="preserve"> - rozpoczęcie: w dniu zawarcia umowy.</w:t>
      </w:r>
    </w:p>
    <w:p w14:paraId="4C0474B6" w14:textId="370843E6" w:rsidR="007B0679" w:rsidRDefault="00351AD0">
      <w:pPr>
        <w:pStyle w:val="Default"/>
        <w:jc w:val="both"/>
      </w:pPr>
      <w:r>
        <w:t xml:space="preserve">- zakończenie: do </w:t>
      </w:r>
      <w:r w:rsidR="00D86190" w:rsidRPr="006733EC">
        <w:t>10</w:t>
      </w:r>
      <w:r>
        <w:t xml:space="preserve"> dni od daty zawarcia umowy</w:t>
      </w:r>
    </w:p>
    <w:p w14:paraId="61FE5770" w14:textId="77777777" w:rsidR="007B0679" w:rsidRDefault="007B0679">
      <w:pPr>
        <w:pStyle w:val="Default"/>
      </w:pPr>
    </w:p>
    <w:p w14:paraId="756D3E0C" w14:textId="77777777" w:rsidR="007B0679" w:rsidRDefault="00351AD0">
      <w:pPr>
        <w:pStyle w:val="Default"/>
        <w:jc w:val="both"/>
        <w:outlineLvl w:val="0"/>
      </w:pPr>
      <w:bookmarkStart w:id="24" w:name="_Toc50714674"/>
      <w:bookmarkStart w:id="25" w:name="_Toc69203337"/>
      <w:r>
        <w:t>9. WARUNKI UDZIAŁU W POSTĘPOWANIU ORAZ OPIS SPOSOBU DOKONYWANIA OCENY ICH SPEŁNIENIA:</w:t>
      </w:r>
      <w:bookmarkEnd w:id="24"/>
      <w:bookmarkEnd w:id="25"/>
    </w:p>
    <w:p w14:paraId="7AF254CE" w14:textId="77777777" w:rsidR="007B0679" w:rsidRDefault="00351AD0">
      <w:pPr>
        <w:pStyle w:val="Default"/>
        <w:jc w:val="both"/>
      </w:pPr>
      <w:r>
        <w:t>1) Kompetencje lub uprawnienia do prowadzenia określonej działalności zawodowej</w:t>
      </w:r>
    </w:p>
    <w:p w14:paraId="3DAC6C2E" w14:textId="77777777" w:rsidR="007B0679" w:rsidRDefault="00351AD0">
      <w:pPr>
        <w:pStyle w:val="Default"/>
        <w:jc w:val="both"/>
      </w:pPr>
      <w:r>
        <w:t>Zamawiający nie wyznacza szczegółowego warunku w tym zakresie</w:t>
      </w:r>
    </w:p>
    <w:p w14:paraId="1ABEF89B" w14:textId="77777777" w:rsidR="007B0679" w:rsidRDefault="00351AD0">
      <w:pPr>
        <w:pStyle w:val="Default"/>
        <w:jc w:val="both"/>
      </w:pPr>
      <w:r>
        <w:t>2) Zdolność techniczna lub zawodowa</w:t>
      </w:r>
    </w:p>
    <w:p w14:paraId="2B540842" w14:textId="77777777" w:rsidR="007B0679" w:rsidRDefault="00351AD0">
      <w:pPr>
        <w:pStyle w:val="Default"/>
        <w:jc w:val="both"/>
      </w:pPr>
      <w:r>
        <w:t>Zamawiający nie wyznacza szczegółowego warunku w tym zakresie</w:t>
      </w:r>
    </w:p>
    <w:p w14:paraId="51CD9D6C" w14:textId="77777777" w:rsidR="007B0679" w:rsidRDefault="00351AD0">
      <w:pPr>
        <w:pStyle w:val="Default"/>
        <w:jc w:val="both"/>
      </w:pPr>
      <w:r>
        <w:t>3) Sytuacja ekonomiczna i finansowa</w:t>
      </w:r>
    </w:p>
    <w:p w14:paraId="581D2315" w14:textId="77777777" w:rsidR="007B0679" w:rsidRDefault="00351AD0">
      <w:pPr>
        <w:pStyle w:val="Default"/>
        <w:jc w:val="both"/>
      </w:pPr>
      <w:r>
        <w:t>Zamawiający nie wyznacza szczegółowego warunku w tym zakresie</w:t>
      </w:r>
    </w:p>
    <w:p w14:paraId="70D7B737" w14:textId="77777777" w:rsidR="007B0679" w:rsidRDefault="007B0679">
      <w:pPr>
        <w:pStyle w:val="Default"/>
        <w:jc w:val="both"/>
      </w:pPr>
    </w:p>
    <w:p w14:paraId="1E9CA9FA" w14:textId="77777777" w:rsidR="007B0679" w:rsidRDefault="00351AD0">
      <w:pPr>
        <w:pStyle w:val="Default"/>
        <w:jc w:val="both"/>
        <w:outlineLvl w:val="0"/>
      </w:pPr>
      <w:bookmarkStart w:id="26" w:name="_Toc50714675"/>
      <w:bookmarkStart w:id="27" w:name="_Toc69203338"/>
      <w:r>
        <w:t>10. WYMAGANE DOKUMENTY</w:t>
      </w:r>
      <w:bookmarkEnd w:id="26"/>
      <w:bookmarkEnd w:id="27"/>
    </w:p>
    <w:p w14:paraId="7B318BFF" w14:textId="77777777" w:rsidR="007B0679" w:rsidRDefault="00351AD0">
      <w:pPr>
        <w:pStyle w:val="Default"/>
        <w:jc w:val="both"/>
      </w:pPr>
      <w:r>
        <w:t>1) Formularz oferty wg załączonego wzoru – załączniki nr 1a, 1b do zapytania.</w:t>
      </w:r>
    </w:p>
    <w:p w14:paraId="36D4ADF9" w14:textId="77777777" w:rsidR="007B0679" w:rsidRDefault="00351AD0">
      <w:pPr>
        <w:pStyle w:val="Default"/>
        <w:jc w:val="both"/>
      </w:pPr>
      <w:r>
        <w:t>2) Wymagane dokumenty powinny być przedstawione w formie oryginału lub kserokopii potwierdzonej za zgodność z oryginałem na każdej zapisanej stronie kopii przez osobę lub osoby, uprawnione do reprezentowania Wykonawcy.</w:t>
      </w:r>
    </w:p>
    <w:p w14:paraId="1822F882" w14:textId="77777777" w:rsidR="007B0679" w:rsidRDefault="00351AD0">
      <w:pPr>
        <w:pStyle w:val="Default"/>
        <w:jc w:val="both"/>
      </w:pPr>
      <w:r>
        <w:t>3) W przypadku załączenia do oferty dokumentów sporządzonych w innym języku niż polski, Wykonawca zobowiązany jest załączyć tłumaczenia na język polski, poświadczone przez Wykonawcę.</w:t>
      </w:r>
    </w:p>
    <w:p w14:paraId="10A45EE8" w14:textId="77777777" w:rsidR="007B0679" w:rsidRDefault="00351AD0">
      <w:pPr>
        <w:pStyle w:val="Default"/>
        <w:jc w:val="both"/>
      </w:pPr>
      <w:r>
        <w:t>4) Zamawiający może wezwać Wykonawców którzy nie złożyli wymaganych oświadczeń, dokumentów lub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w:t>
      </w:r>
    </w:p>
    <w:p w14:paraId="0CD9AF4B" w14:textId="77777777" w:rsidR="007B0679" w:rsidRDefault="00351AD0">
      <w:pPr>
        <w:pStyle w:val="Default"/>
        <w:jc w:val="both"/>
      </w:pPr>
      <w:r>
        <w:t>w postępowaniu wymagań określonych przez zamawiającego, nie później niż w dniu, w którym upłynął termin składania ofert.</w:t>
      </w:r>
    </w:p>
    <w:p w14:paraId="16268EE4" w14:textId="77777777" w:rsidR="007B0679" w:rsidRDefault="00351AD0">
      <w:pPr>
        <w:pStyle w:val="Default"/>
        <w:jc w:val="both"/>
      </w:pPr>
      <w:r>
        <w:t>5) Zamawiający może wezwać w wyznaczonym przez siebie terminie, do złożenia wyjaśnień dotyczących złożonej oferty, oświadczeń lub dokumentów.</w:t>
      </w:r>
    </w:p>
    <w:p w14:paraId="60446E9C" w14:textId="77777777" w:rsidR="007B0679" w:rsidRDefault="007B0679">
      <w:pPr>
        <w:pStyle w:val="Default"/>
        <w:jc w:val="both"/>
      </w:pPr>
    </w:p>
    <w:p w14:paraId="3C542FD6" w14:textId="77777777" w:rsidR="007B0679" w:rsidRDefault="00351AD0">
      <w:pPr>
        <w:pStyle w:val="Default"/>
        <w:jc w:val="both"/>
        <w:outlineLvl w:val="0"/>
      </w:pPr>
      <w:bookmarkStart w:id="28" w:name="_Toc50714676"/>
      <w:bookmarkStart w:id="29" w:name="_Toc69203339"/>
      <w:r>
        <w:t>11. PODSTAWY WYKLUCZENIA</w:t>
      </w:r>
      <w:bookmarkEnd w:id="28"/>
      <w:bookmarkEnd w:id="29"/>
    </w:p>
    <w:p w14:paraId="04BC046E" w14:textId="77777777" w:rsidR="007B0679" w:rsidRDefault="00351AD0">
      <w:pPr>
        <w:pStyle w:val="Default"/>
        <w:jc w:val="both"/>
      </w:pPr>
      <w:r>
        <w:t>1) Zamówienie nie może zostać udzielone podmiotowi powiązanemu osobowo lub kapitałowo z zamawiającym. 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3C02A1B7" w14:textId="77777777" w:rsidR="007B0679" w:rsidRDefault="00351AD0">
      <w:pPr>
        <w:pStyle w:val="Default"/>
        <w:jc w:val="both"/>
      </w:pPr>
      <w:r>
        <w:t>a) uczestniczeniu jako wspólnik w spółce cywilnej lub osobowej;</w:t>
      </w:r>
    </w:p>
    <w:p w14:paraId="4C02B455" w14:textId="77777777" w:rsidR="007B0679" w:rsidRDefault="00351AD0">
      <w:pPr>
        <w:pStyle w:val="Default"/>
        <w:jc w:val="both"/>
      </w:pPr>
      <w:r>
        <w:t>b) posiadaniu co najmniej 10% udziałów lub akcji spółki kapitałowej;</w:t>
      </w:r>
    </w:p>
    <w:p w14:paraId="1ECD0C54" w14:textId="77777777" w:rsidR="007B0679" w:rsidRDefault="00351AD0">
      <w:pPr>
        <w:pStyle w:val="Default"/>
        <w:jc w:val="both"/>
      </w:pPr>
      <w:r>
        <w:t>c) pełnieniu funkcji członka organu nadzorczego lub zarządzającego, prokurenta lub pełnomocnika;</w:t>
      </w:r>
    </w:p>
    <w:p w14:paraId="3B5EB820" w14:textId="77777777" w:rsidR="007B0679" w:rsidRDefault="00351AD0">
      <w:pPr>
        <w:pStyle w:val="Default"/>
        <w:jc w:val="both"/>
      </w:pPr>
      <w:r>
        <w:t>d) pozostawaniu w związku małżeńskim, w stosunku pokrewieństwa lub powinowactwa w linii prostej, pokrewieństwa drugiego stopnia lub powinowactwa drugiego stopnia w linii bocznej lub w stosunku przysposobienia, opieki lub kurateli;</w:t>
      </w:r>
    </w:p>
    <w:p w14:paraId="3BCA73A6" w14:textId="77777777" w:rsidR="007B0679" w:rsidRDefault="00351AD0">
      <w:pPr>
        <w:pStyle w:val="Default"/>
        <w:jc w:val="both"/>
      </w:pPr>
      <w:r>
        <w:t>e) pozostawaniu z wykonawcą w takim stosunku prawnym lub faktycznym, że może to budzić uzasadnione wątpliwości co do bezstronności tych osób.</w:t>
      </w:r>
    </w:p>
    <w:p w14:paraId="60C380D8" w14:textId="77777777" w:rsidR="007B0679" w:rsidRDefault="00351AD0">
      <w:pPr>
        <w:pStyle w:val="Default"/>
        <w:jc w:val="both"/>
      </w:pPr>
      <w:r>
        <w:lastRenderedPageBreak/>
        <w:t>2) niezastosowanie się do wezwania do uzupełnienia dokumentów lub do udzielenia wyjaśnień, spowoduje wykluczenie z postępowania.</w:t>
      </w:r>
    </w:p>
    <w:p w14:paraId="4732BAA1" w14:textId="77777777" w:rsidR="007B0679" w:rsidRDefault="007B0679">
      <w:pPr>
        <w:pStyle w:val="Default"/>
        <w:jc w:val="both"/>
      </w:pPr>
    </w:p>
    <w:p w14:paraId="002E9C5E" w14:textId="77777777" w:rsidR="007B0679" w:rsidRDefault="00351AD0">
      <w:pPr>
        <w:pStyle w:val="Default"/>
        <w:jc w:val="both"/>
        <w:outlineLvl w:val="0"/>
      </w:pPr>
      <w:bookmarkStart w:id="30" w:name="_Toc50714677"/>
      <w:bookmarkStart w:id="31" w:name="_Toc69203340"/>
      <w:r>
        <w:t>12. ODRZUCENIE OFERTY</w:t>
      </w:r>
      <w:bookmarkEnd w:id="30"/>
      <w:bookmarkEnd w:id="31"/>
    </w:p>
    <w:p w14:paraId="17316884" w14:textId="77777777" w:rsidR="007B0679" w:rsidRDefault="00351AD0">
      <w:pPr>
        <w:pStyle w:val="Default"/>
        <w:jc w:val="both"/>
      </w:pPr>
      <w:r>
        <w:t>1) Oferta podlega odrzuceniu w przypadku, gdy:</w:t>
      </w:r>
    </w:p>
    <w:p w14:paraId="5D83436E" w14:textId="77777777" w:rsidR="007B0679" w:rsidRDefault="00351AD0">
      <w:pPr>
        <w:pStyle w:val="Default"/>
        <w:jc w:val="both"/>
      </w:pPr>
      <w:r>
        <w:t>a) jej treść nie odpowiada treści zapytania ofertowego lub</w:t>
      </w:r>
    </w:p>
    <w:p w14:paraId="0FBEB301" w14:textId="77777777" w:rsidR="007B0679" w:rsidRDefault="00351AD0">
      <w:pPr>
        <w:pStyle w:val="Default"/>
        <w:jc w:val="both"/>
      </w:pPr>
      <w:r>
        <w:t>b) została złożona przez podmiot:</w:t>
      </w:r>
    </w:p>
    <w:p w14:paraId="21E5E377" w14:textId="77777777" w:rsidR="007B0679" w:rsidRDefault="00351AD0">
      <w:pPr>
        <w:pStyle w:val="Default"/>
        <w:jc w:val="both"/>
      </w:pPr>
      <w:r>
        <w:t>- niespełniający warunków udziału w postępowaniu określonych w zapytaniu ofertowym, lub</w:t>
      </w:r>
    </w:p>
    <w:p w14:paraId="0B540541" w14:textId="77777777" w:rsidR="007B0679" w:rsidRDefault="00351AD0">
      <w:pPr>
        <w:pStyle w:val="Default"/>
        <w:jc w:val="both"/>
      </w:pPr>
      <w:r>
        <w:t>- powiązany osobowo lub kapitałowo z zamawiającym lub osobami, o których mowa w punkcie 7 zapytania, lub</w:t>
      </w:r>
    </w:p>
    <w:p w14:paraId="315A4ADB" w14:textId="77777777" w:rsidR="007B0679" w:rsidRDefault="00351AD0">
      <w:pPr>
        <w:pStyle w:val="Default"/>
        <w:jc w:val="both"/>
      </w:pPr>
      <w:r>
        <w:t>c) została złożona po terminie składania ofert określonym w zapytaniu ofertowym.</w:t>
      </w:r>
    </w:p>
    <w:p w14:paraId="6FF68EE5" w14:textId="77777777" w:rsidR="007B0679" w:rsidRDefault="00351AD0">
      <w:pPr>
        <w:pStyle w:val="Default"/>
        <w:jc w:val="both"/>
      </w:pPr>
      <w:r>
        <w:t>2) Oferta nie podlega odrzuceniu, mimo że została złożona przez podmiot powiązany osobowo lub kapitałowo z osobą, o której mowa w punkcie 7 zapytania, jeżeli osoba ta nie będzie brała udziału w dalszym postępowaniu w sprawie wyboru przez zamawiającego wykonawcy danego zadania ujętego w zestawieniu rzeczowo-finansowym operacji.</w:t>
      </w:r>
    </w:p>
    <w:p w14:paraId="60D4D123" w14:textId="77777777" w:rsidR="007B0679" w:rsidRDefault="00351AD0">
      <w:pPr>
        <w:pStyle w:val="Default"/>
        <w:jc w:val="both"/>
      </w:pPr>
      <w:r>
        <w:t>3) Oferta dodatkowa podlega odrzuceniu w przypadku, gdy:</w:t>
      </w:r>
    </w:p>
    <w:p w14:paraId="5F6825EC" w14:textId="77777777" w:rsidR="007B0679" w:rsidRDefault="00351AD0">
      <w:pPr>
        <w:pStyle w:val="Default"/>
        <w:jc w:val="both"/>
      </w:pPr>
      <w:r>
        <w:t>- zawiera cenę lub koszt wyższe niż w złożonej ofercie lub</w:t>
      </w:r>
    </w:p>
    <w:p w14:paraId="3983B264" w14:textId="77777777" w:rsidR="007B0679" w:rsidRDefault="00351AD0">
      <w:pPr>
        <w:pStyle w:val="Default"/>
        <w:jc w:val="both"/>
      </w:pPr>
      <w:r>
        <w:t>- została złożona po terminie składania ofert dodatkowych określonym przez zamawiającego w wezwaniu do złożenia tych ofert.</w:t>
      </w:r>
    </w:p>
    <w:p w14:paraId="0C5F7023" w14:textId="77777777" w:rsidR="007B0679" w:rsidRDefault="00351AD0">
      <w:pPr>
        <w:pStyle w:val="Default"/>
        <w:jc w:val="both"/>
      </w:pPr>
      <w:r>
        <w:t>4) Zastrzega się możliwość zakończenia postępowania bez wyboru żadnej z ofert.</w:t>
      </w:r>
    </w:p>
    <w:p w14:paraId="445D9EF8" w14:textId="77777777" w:rsidR="007B0679" w:rsidRDefault="007B0679">
      <w:pPr>
        <w:pStyle w:val="Default"/>
        <w:jc w:val="both"/>
      </w:pPr>
    </w:p>
    <w:p w14:paraId="56A86908" w14:textId="77777777" w:rsidR="007B0679" w:rsidRDefault="00351AD0">
      <w:pPr>
        <w:pStyle w:val="Default"/>
        <w:jc w:val="both"/>
        <w:outlineLvl w:val="0"/>
      </w:pPr>
      <w:bookmarkStart w:id="32" w:name="_Toc50714678"/>
      <w:bookmarkStart w:id="33" w:name="_Toc69203341"/>
      <w:r>
        <w:t>13. WYJAŚNIENIA I ZMIANA TREŚCI ZAPYTANIA</w:t>
      </w:r>
      <w:bookmarkEnd w:id="32"/>
      <w:bookmarkEnd w:id="33"/>
    </w:p>
    <w:p w14:paraId="15D2490D" w14:textId="77777777" w:rsidR="007B0679" w:rsidRDefault="00351AD0">
      <w:pPr>
        <w:pStyle w:val="Default"/>
        <w:jc w:val="both"/>
      </w:pPr>
      <w:r>
        <w:t>1) Wykonawca może zwrócić się pisemnie do zamawiającego o wyjaśnienie treści niniejszego zapytania ofertowego. Zamawiający udzieli wyjaśnień nie później niż na 2 dni przed upływem terminu składania ofert, z zastrzeżeniem pkt 2.</w:t>
      </w:r>
    </w:p>
    <w:p w14:paraId="3F4935D7" w14:textId="77777777" w:rsidR="007B0679" w:rsidRDefault="00351AD0">
      <w:pPr>
        <w:pStyle w:val="Default"/>
        <w:jc w:val="both"/>
      </w:pPr>
      <w:r>
        <w:t>2) Jeżeli wniosek o wyjaśnienie treści zapytania ofertowego wpłynie do zamawiającego później niż do końca dnia, w którym upływa połowa wyznaczonego terminu składania ofert lub dotyczy</w:t>
      </w:r>
    </w:p>
    <w:p w14:paraId="76A342D5" w14:textId="77777777" w:rsidR="007B0679" w:rsidRDefault="00351AD0">
      <w:pPr>
        <w:pStyle w:val="Default"/>
        <w:jc w:val="both"/>
      </w:pPr>
      <w:r>
        <w:t>udzielonych wyjaśnień, zamawiający może udzielić wyjaśnień lub pozostawić wniosek bez rozpoznania.</w:t>
      </w:r>
    </w:p>
    <w:p w14:paraId="7047DB63" w14:textId="77777777" w:rsidR="007B0679" w:rsidRDefault="00351AD0">
      <w:pPr>
        <w:pStyle w:val="Default"/>
        <w:jc w:val="both"/>
      </w:pPr>
      <w:r>
        <w:t>3) Ewentualna zmiana terminu składania ofert nie powoduje przesunięcia terminu, o którym mowa w pkt 2, po upłynięciu którego zamawiający może pozostawić wniosek o wyjaśnienie treści zapytania bez rozpoznania.</w:t>
      </w:r>
    </w:p>
    <w:p w14:paraId="0FB86878" w14:textId="77777777" w:rsidR="007B0679" w:rsidRDefault="00351AD0">
      <w:pPr>
        <w:pStyle w:val="Default"/>
        <w:jc w:val="both"/>
      </w:pPr>
      <w:r>
        <w:t>4) Treść zapytań oraz udzielone wyjaśnienia zostaną zamieszczone na stronie internetowej Zamawiającego: www.bip.moryn.pl</w:t>
      </w:r>
    </w:p>
    <w:p w14:paraId="308C6EAE" w14:textId="77777777" w:rsidR="007B0679" w:rsidRDefault="00351AD0">
      <w:pPr>
        <w:pStyle w:val="Default"/>
        <w:jc w:val="both"/>
      </w:pPr>
      <w:r>
        <w:t>5) Zamawiający może zmienić zapytanie ofertowe przed upływem terminu składania ofert:</w:t>
      </w:r>
    </w:p>
    <w:p w14:paraId="167ECDB3" w14:textId="77777777" w:rsidR="007B0679" w:rsidRDefault="00351AD0">
      <w:pPr>
        <w:pStyle w:val="Default"/>
        <w:jc w:val="both"/>
      </w:pPr>
      <w:r>
        <w:t>a) w zmienionym zapytaniu ofertowym przedłużony zostanie termin składania ofert o czas niezbędny do wprowadzenia zmian w ofertach, o ile przedłużenie tego terminu jest konieczne z uwagi na istotną zmianę zapytania ofertowego polegającą w szczególności na zmianie:</w:t>
      </w:r>
    </w:p>
    <w:p w14:paraId="19A60041" w14:textId="77777777" w:rsidR="007B0679" w:rsidRDefault="00351AD0">
      <w:pPr>
        <w:pStyle w:val="Default"/>
        <w:jc w:val="both"/>
      </w:pPr>
      <w:r>
        <w:t>- opisu zadania,</w:t>
      </w:r>
    </w:p>
    <w:p w14:paraId="1064883F" w14:textId="77777777" w:rsidR="007B0679" w:rsidRDefault="00351AD0">
      <w:pPr>
        <w:pStyle w:val="Default"/>
        <w:jc w:val="both"/>
      </w:pPr>
      <w:r>
        <w:t>- warunku udziału w postępowaniu lub sposobu dokonywania oceny spełniania danego warunku w tym postępowaniu,</w:t>
      </w:r>
    </w:p>
    <w:p w14:paraId="7BCB8910" w14:textId="77777777" w:rsidR="007B0679" w:rsidRDefault="00351AD0">
      <w:pPr>
        <w:pStyle w:val="Default"/>
        <w:jc w:val="both"/>
      </w:pPr>
      <w:r>
        <w:t>- kryterium oceny ofert.</w:t>
      </w:r>
    </w:p>
    <w:p w14:paraId="4A562326" w14:textId="77777777" w:rsidR="007B0679" w:rsidRDefault="007B0679">
      <w:pPr>
        <w:pStyle w:val="Default"/>
        <w:jc w:val="both"/>
      </w:pPr>
    </w:p>
    <w:p w14:paraId="658F37DA" w14:textId="77777777" w:rsidR="007B0679" w:rsidRDefault="00351AD0">
      <w:pPr>
        <w:pStyle w:val="Default"/>
        <w:jc w:val="both"/>
        <w:outlineLvl w:val="0"/>
      </w:pPr>
      <w:bookmarkStart w:id="34" w:name="_Toc50714679"/>
      <w:bookmarkStart w:id="35" w:name="_Toc69203342"/>
      <w:r>
        <w:t>14. INFORMACJA O SPOSOBIE POROZUMIEWANIA SIĘ ZAMAWIAJĄCEGO Z WYKONAWCAMI:</w:t>
      </w:r>
      <w:bookmarkEnd w:id="34"/>
      <w:bookmarkEnd w:id="35"/>
    </w:p>
    <w:p w14:paraId="425E983D" w14:textId="77777777" w:rsidR="007B0679" w:rsidRDefault="00351AD0">
      <w:pPr>
        <w:pStyle w:val="Default"/>
        <w:jc w:val="both"/>
      </w:pPr>
      <w:r>
        <w:t>1) Zawiadomienia oraz informacje Zamawiający i Wykonawcy przekazują drogą elektroniczną.</w:t>
      </w:r>
    </w:p>
    <w:p w14:paraId="4203212B" w14:textId="77777777" w:rsidR="007B0679" w:rsidRDefault="00351AD0">
      <w:pPr>
        <w:pStyle w:val="Default"/>
        <w:jc w:val="both"/>
      </w:pPr>
      <w:r>
        <w:t>2) Jeżeli Zamawiający lub Wykonawca przekazują zawiadomienia oraz informacje, o których mowa w pkt 1, każda ze stron na żądanie drugiej niezwłocznie potwierdza fakt ich otrzymania.</w:t>
      </w:r>
    </w:p>
    <w:p w14:paraId="0D1C53A1" w14:textId="77777777" w:rsidR="007B0679" w:rsidRDefault="00351AD0">
      <w:pPr>
        <w:pStyle w:val="Default"/>
        <w:jc w:val="both"/>
      </w:pPr>
      <w:r>
        <w:t>3) Obowiązuje forma pisemna złożenia oferty i jej załączników, oświadczeń i dokumentów oraz pełnomocnictw.</w:t>
      </w:r>
    </w:p>
    <w:p w14:paraId="12C0F546" w14:textId="77777777" w:rsidR="007B0679" w:rsidRDefault="007B0679">
      <w:pPr>
        <w:pStyle w:val="Default"/>
        <w:jc w:val="both"/>
      </w:pPr>
    </w:p>
    <w:p w14:paraId="0F8E313C" w14:textId="77777777" w:rsidR="007B0679" w:rsidRDefault="00351AD0">
      <w:pPr>
        <w:pStyle w:val="Default"/>
        <w:jc w:val="both"/>
        <w:outlineLvl w:val="0"/>
      </w:pPr>
      <w:bookmarkStart w:id="36" w:name="_Toc50714680"/>
      <w:bookmarkStart w:id="37" w:name="_Toc69203343"/>
      <w:r>
        <w:lastRenderedPageBreak/>
        <w:t>15. OSOBY UPRAWNIONE DO KONTAKTU:</w:t>
      </w:r>
      <w:bookmarkEnd w:id="36"/>
      <w:bookmarkEnd w:id="37"/>
    </w:p>
    <w:p w14:paraId="5D03841E" w14:textId="77777777" w:rsidR="007B0679" w:rsidRDefault="00351AD0">
      <w:pPr>
        <w:pStyle w:val="Default"/>
        <w:jc w:val="both"/>
      </w:pPr>
      <w:r>
        <w:t>Osobami uprawnionymi do kontaktów z Wykonawcami w imieniu Zamawiającego w związku z niniejszym zapytaniem są: Sebastian Portkowski - tel.: (91) 466 79 66, e-mail: zamowienia@moryn.pl w godzinach pracy 7:15 – 15:15</w:t>
      </w:r>
    </w:p>
    <w:p w14:paraId="6AF04B03" w14:textId="77777777" w:rsidR="007B0679" w:rsidRDefault="007B0679">
      <w:pPr>
        <w:pStyle w:val="Default"/>
        <w:jc w:val="both"/>
      </w:pPr>
    </w:p>
    <w:p w14:paraId="1F7AA34F" w14:textId="77777777" w:rsidR="007B0679" w:rsidRDefault="00351AD0">
      <w:pPr>
        <w:pStyle w:val="Default"/>
        <w:jc w:val="both"/>
        <w:outlineLvl w:val="0"/>
      </w:pPr>
      <w:bookmarkStart w:id="38" w:name="_Toc50714681"/>
      <w:bookmarkStart w:id="39" w:name="_Toc69203344"/>
      <w:r>
        <w:t>16. OPIS SPOSOBU PRZYGOTOWANIA OFERTY:</w:t>
      </w:r>
      <w:bookmarkEnd w:id="38"/>
      <w:bookmarkEnd w:id="39"/>
    </w:p>
    <w:p w14:paraId="3ED7D2DC" w14:textId="77777777" w:rsidR="007B0679" w:rsidRDefault="00351AD0">
      <w:pPr>
        <w:pStyle w:val="Default"/>
        <w:jc w:val="both"/>
      </w:pPr>
      <w:r>
        <w:t>1) Ofertę - pod rygorem nieważności - należy sporządzić pisemnie w języku polskim, trwałą i czytelną techniką: na komputerze, ręcznie długopisem itp. oraz złożyć wykorzystując załączone druki.</w:t>
      </w:r>
    </w:p>
    <w:p w14:paraId="78C10E7F" w14:textId="77777777" w:rsidR="007B0679" w:rsidRDefault="00351AD0">
      <w:pPr>
        <w:pStyle w:val="Default"/>
        <w:jc w:val="both"/>
      </w:pPr>
      <w:r>
        <w:t>2) Wykonawcy lub ich pełnomocnik muszą złożyć podpisy na ofercie i tych załącznikach do oferty, które sporządzili oraz muszą parafować miejsca, w których naniesiono zmiany.</w:t>
      </w:r>
    </w:p>
    <w:p w14:paraId="21561068" w14:textId="77777777" w:rsidR="007B0679" w:rsidRDefault="00351AD0">
      <w:pPr>
        <w:pStyle w:val="Default"/>
        <w:jc w:val="both"/>
      </w:pPr>
      <w:r>
        <w:t>3) W przypadku składania oferty przez pełnomocnika, do oferty musi być dołączone odpowiednie pełnomocnictwo, podpisane przez osoby uprawnione do reprezentowania Wykonawcy.</w:t>
      </w:r>
    </w:p>
    <w:p w14:paraId="7DC01967" w14:textId="77777777" w:rsidR="007B0679" w:rsidRDefault="00351AD0">
      <w:pPr>
        <w:pStyle w:val="Default"/>
        <w:jc w:val="both"/>
      </w:pPr>
      <w:r>
        <w:t>4) Wykonawca poniesie wszelkie koszty związane z przygotowaniem i złożeniem oferty.</w:t>
      </w:r>
    </w:p>
    <w:p w14:paraId="4D9B8A64" w14:textId="77777777" w:rsidR="007B0679" w:rsidRDefault="00351AD0">
      <w:pPr>
        <w:pStyle w:val="Default"/>
        <w:jc w:val="both"/>
      </w:pPr>
      <w:r>
        <w:t>5) Zamawiający nie przewiduje zwrotu kosztów udziału w postępowaniu.</w:t>
      </w:r>
    </w:p>
    <w:p w14:paraId="6318EF79" w14:textId="77777777" w:rsidR="007B0679" w:rsidRDefault="00351AD0">
      <w:pPr>
        <w:pStyle w:val="Default"/>
        <w:jc w:val="both"/>
      </w:pPr>
      <w:r>
        <w:t>6) Zamawiający może poprawić oczywiste omyłki pisarskie oraz rachunkowe w obliczeniu ceny, powiadamiając o tym fakcie wykonawcę.</w:t>
      </w:r>
    </w:p>
    <w:p w14:paraId="4EA7EA4B" w14:textId="77777777" w:rsidR="007B0679" w:rsidRDefault="007B0679">
      <w:pPr>
        <w:pStyle w:val="Default"/>
        <w:jc w:val="both"/>
      </w:pPr>
    </w:p>
    <w:p w14:paraId="1AD42A52" w14:textId="77777777" w:rsidR="007B0679" w:rsidRDefault="00351AD0">
      <w:pPr>
        <w:pStyle w:val="Default"/>
        <w:jc w:val="both"/>
        <w:outlineLvl w:val="0"/>
      </w:pPr>
      <w:bookmarkStart w:id="40" w:name="_Toc50714682"/>
      <w:bookmarkStart w:id="41" w:name="_Toc69203345"/>
      <w:r>
        <w:t>17. MIEJSCE, TERMIN ZŁOŻENIA I OTWARCIA OFERT:</w:t>
      </w:r>
      <w:bookmarkEnd w:id="40"/>
      <w:bookmarkEnd w:id="41"/>
    </w:p>
    <w:p w14:paraId="586854EB" w14:textId="40AC8E48" w:rsidR="007B0679" w:rsidRDefault="00351AD0">
      <w:pPr>
        <w:pStyle w:val="Default"/>
        <w:jc w:val="both"/>
      </w:pPr>
      <w:r>
        <w:t xml:space="preserve">1) Ofertę należy złożyć w terminie do dnia </w:t>
      </w:r>
      <w:r w:rsidR="009F162E">
        <w:t>08</w:t>
      </w:r>
      <w:r>
        <w:t>.0</w:t>
      </w:r>
      <w:r w:rsidR="009F162E">
        <w:t>6</w:t>
      </w:r>
      <w:r>
        <w:t>.2021 r., do godz. 12:00</w:t>
      </w:r>
      <w:r w:rsidR="00267FC4">
        <w:t xml:space="preserve"> poprzez bazę konkurencyjności</w:t>
      </w:r>
      <w:r>
        <w:t xml:space="preserve"> </w:t>
      </w:r>
      <w:r w:rsidR="00267FC4">
        <w:t xml:space="preserve">lub </w:t>
      </w:r>
      <w:r>
        <w:t>w zaklejonej kopercie w siedzibie Zamawiającego, przy ul. Dworcowa 6a, 74 – 503 Moryń, sekretariat.</w:t>
      </w:r>
    </w:p>
    <w:p w14:paraId="358EA000" w14:textId="2420C7AC" w:rsidR="007B0679" w:rsidRDefault="00351AD0">
      <w:pPr>
        <w:pStyle w:val="Default"/>
        <w:jc w:val="both"/>
      </w:pPr>
      <w:r>
        <w:t>Na kopercie należy umieścić nazwę i adres Zamawiającego, nazwę i adres Wykonawcy oraz napis: Oferta na zadanie pn.: „</w:t>
      </w:r>
      <w:r w:rsidR="00267FC4" w:rsidRPr="00267FC4">
        <w:t xml:space="preserve">Zakup i dostawa wyposażenia do sali doświadczeń świata do Przedszkola Miejskiego w Moryniu w ramach projektu </w:t>
      </w:r>
      <w:r>
        <w:t xml:space="preserve">pn. „Przedszkole równych szans” dofinansowanego ze środków Europejskiego Funduszu Społecznego w ramach Działania 8.1 Upowszechnienie edukacji przedszkolnej. Nie otwierać przed </w:t>
      </w:r>
      <w:r w:rsidR="009F162E">
        <w:t>08</w:t>
      </w:r>
      <w:r>
        <w:t>.0</w:t>
      </w:r>
      <w:r w:rsidR="009F162E">
        <w:t>6</w:t>
      </w:r>
      <w:r>
        <w:t>.2021 r. godz. 12:05”.</w:t>
      </w:r>
    </w:p>
    <w:p w14:paraId="3B9CF7AB" w14:textId="589CF34E" w:rsidR="007B0679" w:rsidRDefault="00267FC4">
      <w:pPr>
        <w:pStyle w:val="Default"/>
        <w:jc w:val="both"/>
      </w:pPr>
      <w:r>
        <w:t xml:space="preserve">2) </w:t>
      </w:r>
      <w:r w:rsidR="00351AD0">
        <w:t>Oferta otrzymana przez Zamawiającego po terminie podanym w pkt 1 powyżej zostanie zwrócona Wykonawcy bez otwierania.</w:t>
      </w:r>
    </w:p>
    <w:p w14:paraId="0FD62288" w14:textId="77777777" w:rsidR="007B0679" w:rsidRDefault="00351AD0">
      <w:pPr>
        <w:pStyle w:val="Default"/>
        <w:jc w:val="both"/>
      </w:pPr>
      <w:r>
        <w:t>3) Wykonawca może wprowadzić zmiany lub wycofać złożoną przez siebie ofertę przed upływem terminu do jej składania.</w:t>
      </w:r>
    </w:p>
    <w:p w14:paraId="24F772DB" w14:textId="0C11B6D7" w:rsidR="007B0679" w:rsidRDefault="00351AD0">
      <w:pPr>
        <w:pStyle w:val="Default"/>
        <w:jc w:val="both"/>
      </w:pPr>
      <w:r>
        <w:t xml:space="preserve">4) Otwarcie złożonych ofert nastąpi w dniu </w:t>
      </w:r>
      <w:r w:rsidR="009F162E">
        <w:t>08</w:t>
      </w:r>
      <w:r>
        <w:t>.0</w:t>
      </w:r>
      <w:r w:rsidR="009F162E">
        <w:t>6</w:t>
      </w:r>
      <w:r>
        <w:t>.2021 r. o godz. 12:05 w siedzibie Zamawiającego przy ul. Dworcowa 6a, 74 – 503 Moryń.</w:t>
      </w:r>
    </w:p>
    <w:p w14:paraId="43FDFEEB" w14:textId="77777777" w:rsidR="007B0679" w:rsidRDefault="00351AD0">
      <w:pPr>
        <w:pStyle w:val="Default"/>
        <w:jc w:val="both"/>
      </w:pPr>
      <w:r>
        <w:t>5) Zapytanie unieważnia się gdy:</w:t>
      </w:r>
    </w:p>
    <w:p w14:paraId="02296287" w14:textId="77777777" w:rsidR="007B0679" w:rsidRDefault="00351AD0">
      <w:pPr>
        <w:pStyle w:val="Default"/>
        <w:jc w:val="both"/>
      </w:pPr>
      <w:r>
        <w:t>a) nie złożono żadnej oferty,</w:t>
      </w:r>
    </w:p>
    <w:p w14:paraId="08B590C4" w14:textId="77777777" w:rsidR="007B0679" w:rsidRDefault="00351AD0">
      <w:pPr>
        <w:pStyle w:val="Default"/>
        <w:jc w:val="both"/>
      </w:pPr>
      <w:r>
        <w:t>b) cena najkorzystniejszej oferty lub oferta z najniższą ceną przewyższa kwotę, którą zamawiający zamierza przeznaczyć na sfinansowanie zamówienia, chyba że zamawiający może zwiększyć tę kwotę do ceny najkorzystniejszej oferty,</w:t>
      </w:r>
    </w:p>
    <w:p w14:paraId="387F59C4" w14:textId="77777777" w:rsidR="007B0679" w:rsidRDefault="00351AD0">
      <w:pPr>
        <w:pStyle w:val="Default"/>
        <w:jc w:val="both"/>
      </w:pPr>
      <w:r>
        <w:t>c) wystąpiła istotna zmiana okoliczności powodująca, że prowadzenie postępowania lub wykonanie zamówienia nie leży w interesie publicznym, czego nie można było wcześniej przewidzieć,</w:t>
      </w:r>
    </w:p>
    <w:p w14:paraId="08A38545" w14:textId="77777777" w:rsidR="007B0679" w:rsidRDefault="00351AD0">
      <w:pPr>
        <w:pStyle w:val="Default"/>
        <w:jc w:val="both"/>
      </w:pPr>
      <w:r>
        <w:t>d) z analizy złożonych ofert wynika, że udzielenie zamówienia naruszałoby zasady dokonywania wydatków publicznych, określone w art. 44 ust. 3 ustawy z dnia 27 sierpnia 2009r. o finansach publicznych (Dz. U. z 2019 r. poz. 1843).</w:t>
      </w:r>
    </w:p>
    <w:p w14:paraId="043C60CB" w14:textId="77777777" w:rsidR="007B0679" w:rsidRDefault="007B0679">
      <w:pPr>
        <w:pStyle w:val="Default"/>
        <w:jc w:val="both"/>
      </w:pPr>
    </w:p>
    <w:p w14:paraId="1B59EC1E" w14:textId="77777777" w:rsidR="007B0679" w:rsidRDefault="00351AD0">
      <w:pPr>
        <w:pStyle w:val="Default"/>
        <w:jc w:val="both"/>
        <w:outlineLvl w:val="0"/>
      </w:pPr>
      <w:bookmarkStart w:id="42" w:name="_Toc50714683"/>
      <w:bookmarkStart w:id="43" w:name="_Toc69203346"/>
      <w:r>
        <w:t>18. OPIS SPOSOBU OBLICZENIA CENY OFERTY:</w:t>
      </w:r>
      <w:bookmarkEnd w:id="42"/>
      <w:bookmarkEnd w:id="43"/>
    </w:p>
    <w:p w14:paraId="63C4005B" w14:textId="77777777" w:rsidR="007B0679" w:rsidRDefault="00351AD0">
      <w:pPr>
        <w:pStyle w:val="Default"/>
        <w:jc w:val="both"/>
      </w:pPr>
      <w:r>
        <w:t>1) Obowiązującym rodzajem wynagrodzenia jest ryczałt. Podstawą obliczenia ceny ofertowej powinna być dla Wykonawcy jego własna wycena oraz oparta na rachunku ekonomicznym kalkulacja.</w:t>
      </w:r>
    </w:p>
    <w:p w14:paraId="714E8B82" w14:textId="77777777" w:rsidR="007B0679" w:rsidRDefault="00351AD0">
      <w:pPr>
        <w:pStyle w:val="Default"/>
        <w:jc w:val="both"/>
      </w:pPr>
      <w:r>
        <w:lastRenderedPageBreak/>
        <w:t>2) Cena oferty musi uwzględniać wszystkie wymagania niniejszego zapytania ofertowego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D4ADC01" w14:textId="77777777" w:rsidR="007B0679" w:rsidRDefault="00351AD0">
      <w:pPr>
        <w:pStyle w:val="Default"/>
        <w:jc w:val="both"/>
      </w:pPr>
      <w:r>
        <w:t xml:space="preserve">Koszty pracy, które zostaną przyjęte do ustalenia ceny nie mogą być niższe od minimalnego wynagrodzenia za pracę albo minimalnej stawki godzinowej, ustalonych na podstawie przepisów ustawy z dnia 10 października 2002 roku o minimalnym wynagrodzeniu za pracę </w:t>
      </w:r>
      <w:r>
        <w:br/>
        <w:t>(Dz.U. z 2015 roku poz. 2018 oraz z 2016 roku poz. 1265).</w:t>
      </w:r>
    </w:p>
    <w:p w14:paraId="6BE71436" w14:textId="77777777" w:rsidR="007B0679" w:rsidRDefault="00351AD0">
      <w:pPr>
        <w:pStyle w:val="Default"/>
        <w:jc w:val="both"/>
      </w:pPr>
      <w:r>
        <w:t>3) Wykonawca oblicza cenę oferty jako sumę cen za poszczególne elementy objęte przedmiotem niniejszego zamówienia i tak wyliczoną cenę wraz z podatkiem VAT zamieszcza w Formularzu Ofertowym.</w:t>
      </w:r>
    </w:p>
    <w:p w14:paraId="1AFF5394" w14:textId="77777777" w:rsidR="007B0679" w:rsidRDefault="00351AD0">
      <w:pPr>
        <w:pStyle w:val="Default"/>
        <w:jc w:val="both"/>
      </w:pPr>
      <w:r>
        <w:t>4) Cena oferty musi być wyrażona w polskich złotych, liczbowo z dokładnością do dwóch miejsc po przecinku.</w:t>
      </w:r>
    </w:p>
    <w:p w14:paraId="50362743" w14:textId="77777777" w:rsidR="007B0679" w:rsidRDefault="00351AD0">
      <w:pPr>
        <w:pStyle w:val="Default"/>
        <w:jc w:val="both"/>
      </w:pPr>
      <w:r>
        <w:t>5)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w:t>
      </w:r>
    </w:p>
    <w:p w14:paraId="488D0EA7" w14:textId="77777777" w:rsidR="007B0679" w:rsidRDefault="00351AD0">
      <w:pPr>
        <w:pStyle w:val="Default"/>
        <w:jc w:val="both"/>
      </w:pPr>
      <w:r>
        <w:t>6) Wynagrodzenie ryczałtowe należne Wykonawcy płatne będzie w sposób określony we wzorze umowy, która stanowi załącznik do niniejszego zapytania.</w:t>
      </w:r>
    </w:p>
    <w:p w14:paraId="66780A49" w14:textId="77777777" w:rsidR="007B0679" w:rsidRDefault="00351AD0">
      <w:pPr>
        <w:pStyle w:val="Default"/>
        <w:jc w:val="both"/>
      </w:pPr>
      <w:r>
        <w:t>7) 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262F88C2" w14:textId="77777777" w:rsidR="007B0679" w:rsidRDefault="00351AD0">
      <w:pPr>
        <w:pStyle w:val="Default"/>
        <w:jc w:val="both"/>
      </w:pPr>
      <w:r>
        <w:t>8) Jeżeli cena oferty wyda się rażąco niska w stosunku do przedmiotu zamówienia i budzić będzie wątpliwości,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14:paraId="089E4615" w14:textId="77777777" w:rsidR="007B0679" w:rsidRDefault="00351AD0">
      <w:pPr>
        <w:pStyle w:val="Default"/>
        <w:jc w:val="both"/>
      </w:pPr>
      <w: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2002r. o minimalnym wynagrodzeniu za pracę (Dz. U. Nr 200, poz. 1679, z późn. zm.);</w:t>
      </w:r>
    </w:p>
    <w:p w14:paraId="3AF351AC" w14:textId="77777777" w:rsidR="007B0679" w:rsidRDefault="00351AD0">
      <w:pPr>
        <w:pStyle w:val="Default"/>
        <w:jc w:val="both"/>
      </w:pPr>
      <w:r>
        <w:t>b) pomocy publicznej udzielonej na podstawie odrębnych przepisów.</w:t>
      </w:r>
    </w:p>
    <w:p w14:paraId="2390F63F" w14:textId="77777777" w:rsidR="007B0679" w:rsidRDefault="00351AD0">
      <w:pPr>
        <w:pStyle w:val="Default"/>
        <w:jc w:val="both"/>
      </w:pPr>
      <w:r>
        <w:t>9) W przypadku, gdy cena całkowita oferty jest niższa o co najmniej 30% od:</w:t>
      </w:r>
    </w:p>
    <w:p w14:paraId="0B43A2A9" w14:textId="7FD85144" w:rsidR="007B0679" w:rsidRDefault="00351AD0">
      <w:pPr>
        <w:pStyle w:val="Default"/>
        <w:jc w:val="both"/>
      </w:pPr>
      <w:r>
        <w:t>a) 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3CC3E3B8" w14:textId="77777777" w:rsidR="007B0679" w:rsidRDefault="00351AD0">
      <w:pPr>
        <w:pStyle w:val="Default"/>
        <w:jc w:val="both"/>
      </w:pPr>
      <w: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w tym zakresie.</w:t>
      </w:r>
    </w:p>
    <w:p w14:paraId="4203D7C5" w14:textId="77777777" w:rsidR="007B0679" w:rsidRDefault="00351AD0">
      <w:pPr>
        <w:pStyle w:val="Default"/>
        <w:jc w:val="both"/>
      </w:pPr>
      <w:r>
        <w:lastRenderedPageBreak/>
        <w:t>10) Obowiązek wykazania, że oferta nie zawiera rażąco niskiej ceny w stosunku do wartości przedmiotu zamówienia spoczywa na Wykonawcy. Zamawiający odrzuci ofertę Wykonawcy, który nie złoży wyjaśnień, o których mowa w ust. 7 lub jeżeli dokonana ocena wyjaśnień wraz z dostarczonymi dowodami potwierdzi, że oferta Wykonawcy zawiera rażąco niską cenę w stosunku do przedmiotu zamówienia.</w:t>
      </w:r>
    </w:p>
    <w:p w14:paraId="287976D0" w14:textId="77777777" w:rsidR="007B0679" w:rsidRDefault="007B0679">
      <w:pPr>
        <w:pStyle w:val="Default"/>
        <w:jc w:val="both"/>
      </w:pPr>
    </w:p>
    <w:p w14:paraId="56CFBFA9" w14:textId="77777777" w:rsidR="007B0679" w:rsidRDefault="00351AD0">
      <w:pPr>
        <w:pStyle w:val="Default"/>
        <w:jc w:val="both"/>
        <w:outlineLvl w:val="0"/>
      </w:pPr>
      <w:bookmarkStart w:id="44" w:name="_Toc50714684"/>
      <w:bookmarkStart w:id="45" w:name="_Toc69203347"/>
      <w:r>
        <w:t>19. KRYTERIA OCENY OFERT:</w:t>
      </w:r>
      <w:bookmarkEnd w:id="44"/>
      <w:bookmarkEnd w:id="45"/>
    </w:p>
    <w:p w14:paraId="7AF895C6" w14:textId="77777777" w:rsidR="007B0679" w:rsidRDefault="00351AD0">
      <w:pPr>
        <w:pStyle w:val="Default"/>
        <w:jc w:val="both"/>
      </w:pPr>
      <w:r>
        <w:t>Cena (brutto) – 100 %</w:t>
      </w:r>
    </w:p>
    <w:p w14:paraId="2D96D5E6" w14:textId="77777777" w:rsidR="007B0679" w:rsidRDefault="00351AD0">
      <w:pPr>
        <w:pStyle w:val="Default"/>
        <w:jc w:val="both"/>
      </w:pPr>
      <w:r>
        <w:t>1) Opis sposobów dokonywania oceny ofert.</w:t>
      </w:r>
    </w:p>
    <w:p w14:paraId="0E98B3E5" w14:textId="77777777" w:rsidR="007B0679" w:rsidRDefault="00351AD0">
      <w:pPr>
        <w:pStyle w:val="Default"/>
        <w:jc w:val="both"/>
      </w:pPr>
      <w:r>
        <w:t>Kryterium – najniższa cena 100 %</w:t>
      </w:r>
    </w:p>
    <w:p w14:paraId="133A1BC8" w14:textId="77777777" w:rsidR="007B0679" w:rsidRDefault="00351AD0">
      <w:pPr>
        <w:pStyle w:val="Default"/>
        <w:jc w:val="both"/>
      </w:pPr>
      <w:r>
        <w:t>2) Jeżeli zostały złożone dwie lub więcej ofert i przedstawiają one taki sam bilans ceny i innych kryteriów określonych w zapytaniu ofertowym, za najkorzystniejszą ofertę spośród takich ofert uznaje się ofertę z najniższą ceną.</w:t>
      </w:r>
    </w:p>
    <w:p w14:paraId="374874FD" w14:textId="77777777" w:rsidR="007B0679" w:rsidRDefault="00351AD0">
      <w:pPr>
        <w:pStyle w:val="Default"/>
        <w:jc w:val="both"/>
      </w:pPr>
      <w:r>
        <w:t>3) Zamawiający wzywa Wykonawców, którzy złożyli oferty o takiej samej najniższej cenie, do złożenia w terminie określonym przez Zamawiającego ofert dodatkowych w zakresie dotyczącym ceny w przypadku, o którym mowa w pkt 2).</w:t>
      </w:r>
    </w:p>
    <w:p w14:paraId="71BCE3A0" w14:textId="77777777" w:rsidR="007B0679" w:rsidRDefault="00351AD0">
      <w:pPr>
        <w:pStyle w:val="Default"/>
        <w:jc w:val="both"/>
      </w:pPr>
      <w:r>
        <w:t>4) Wykonawcy, składając oferty dodatkowe, nie mogą przedstawić ceny wyższej niż w złożonych ofertach.</w:t>
      </w:r>
    </w:p>
    <w:p w14:paraId="76756988" w14:textId="77777777" w:rsidR="007B0679" w:rsidRDefault="00351AD0">
      <w:pPr>
        <w:pStyle w:val="Default"/>
        <w:jc w:val="both"/>
      </w:pPr>
      <w:r>
        <w:t>5) W przypadku niezłożenia żadnej oferty dodatkowej albo złożenia ofert dodatkowych o takiej samej najniższej cenie albo odrzucenia wszystkich ofert dodatkowych, Zamawiający kończy postępowanie bez wyboru żadnej z ofert.</w:t>
      </w:r>
    </w:p>
    <w:p w14:paraId="115E82B7" w14:textId="77777777" w:rsidR="007B0679" w:rsidRDefault="007B0679">
      <w:pPr>
        <w:pStyle w:val="Default"/>
        <w:jc w:val="both"/>
      </w:pPr>
    </w:p>
    <w:p w14:paraId="71C96724" w14:textId="77777777" w:rsidR="007B0679" w:rsidRDefault="00351AD0">
      <w:pPr>
        <w:pStyle w:val="Default"/>
        <w:jc w:val="both"/>
        <w:outlineLvl w:val="0"/>
      </w:pPr>
      <w:bookmarkStart w:id="46" w:name="_Toc50714685"/>
      <w:bookmarkStart w:id="47" w:name="_Toc69203348"/>
      <w:r>
        <w:t>20. INFORMACJE DOTYCZĄCE WYBORU NAJKORZYSTNIEJSZEJ OFERTY.</w:t>
      </w:r>
      <w:bookmarkEnd w:id="46"/>
      <w:bookmarkEnd w:id="47"/>
    </w:p>
    <w:p w14:paraId="5686C6EA" w14:textId="77777777" w:rsidR="007B0679" w:rsidRDefault="00351AD0">
      <w:pPr>
        <w:pStyle w:val="Default"/>
        <w:jc w:val="both"/>
      </w:pPr>
      <w:r>
        <w:t>O wyborze najkorzystniejszej oferty Zamawiający zawiadomi wszystkich potencjalnych wykonawców, do których zostało skierowane zapytanie ofertowe oraz umieści stosowną informację na stronie internetowej.</w:t>
      </w:r>
    </w:p>
    <w:p w14:paraId="0B89DC26" w14:textId="77777777" w:rsidR="007B0679" w:rsidRDefault="007B0679">
      <w:pPr>
        <w:pStyle w:val="Default"/>
        <w:jc w:val="both"/>
      </w:pPr>
    </w:p>
    <w:p w14:paraId="42CF48D0" w14:textId="77777777" w:rsidR="007B0679" w:rsidRDefault="00351AD0">
      <w:pPr>
        <w:pStyle w:val="Default"/>
        <w:jc w:val="both"/>
        <w:outlineLvl w:val="0"/>
      </w:pPr>
      <w:bookmarkStart w:id="48" w:name="_Toc50714686"/>
      <w:bookmarkStart w:id="49" w:name="_Toc69203349"/>
      <w:r>
        <w:t>21. INFORMACJE DOTYCZĄCE ZAWARCIA UMOWY:</w:t>
      </w:r>
      <w:bookmarkEnd w:id="48"/>
      <w:bookmarkEnd w:id="49"/>
    </w:p>
    <w:p w14:paraId="25293772" w14:textId="77777777" w:rsidR="007B0679" w:rsidRDefault="00351AD0">
      <w:pPr>
        <w:pStyle w:val="Default"/>
        <w:jc w:val="both"/>
      </w:pPr>
      <w:r>
        <w:t>1) Wykonawca, którego oferta została wybrana, jest zobowiązany podpisać umowę na realizację zamówienia w siedzibie Zamawiającego w terminie wskazanym przez Zamawiającego.</w:t>
      </w:r>
    </w:p>
    <w:p w14:paraId="3940C8C3" w14:textId="77777777" w:rsidR="007B0679" w:rsidRDefault="00351AD0">
      <w:pPr>
        <w:pStyle w:val="Default"/>
        <w:jc w:val="both"/>
      </w:pPr>
      <w:r>
        <w:t>2) Umowa będzie zawierać wszystkie uwarunkowania zawarte w złożonej ofercie.</w:t>
      </w:r>
    </w:p>
    <w:p w14:paraId="0562AB19" w14:textId="77777777" w:rsidR="007B0679" w:rsidRDefault="00351AD0">
      <w:pPr>
        <w:pStyle w:val="Default"/>
        <w:jc w:val="both"/>
      </w:pPr>
      <w:r>
        <w:t>3) Jeżeli Wykonawca, którego oferta została wybrana, uchyla się od zawarcia umowy, Zamawiający może wybrać ofertę najkorzystniejszą spośród pozostałych ofert, bez ponownego przeprowadzania ich oceny.</w:t>
      </w:r>
    </w:p>
    <w:p w14:paraId="354A91C9" w14:textId="77777777" w:rsidR="007B0679" w:rsidRDefault="007B0679">
      <w:pPr>
        <w:pStyle w:val="Default"/>
        <w:jc w:val="both"/>
      </w:pPr>
    </w:p>
    <w:p w14:paraId="08C78C3D" w14:textId="77777777" w:rsidR="007B0679" w:rsidRDefault="00351AD0">
      <w:pPr>
        <w:pStyle w:val="Default"/>
        <w:jc w:val="both"/>
        <w:outlineLvl w:val="0"/>
      </w:pPr>
      <w:bookmarkStart w:id="50" w:name="_Toc50714687"/>
      <w:bookmarkStart w:id="51" w:name="_Toc69203350"/>
      <w:r>
        <w:t>22. ISTOTNE DLA STRON POSTANOWIENIA, KTÓRE ZOSTANĄ PRZEZ NIEGO WPROWADZONE DO TREŚCI UMOWY LUB WZÓR UMOWY:</w:t>
      </w:r>
      <w:bookmarkEnd w:id="50"/>
      <w:bookmarkEnd w:id="51"/>
    </w:p>
    <w:p w14:paraId="6A5BA6D2" w14:textId="77777777" w:rsidR="007B0679" w:rsidRDefault="00351AD0">
      <w:pPr>
        <w:pStyle w:val="Default"/>
        <w:jc w:val="both"/>
      </w:pPr>
      <w:r>
        <w:t>1) Wzór umowy został zamieszczony w załączniku nr 3 do Zapytania ofertowego.</w:t>
      </w:r>
    </w:p>
    <w:p w14:paraId="591BBC00" w14:textId="77777777" w:rsidR="007B0679" w:rsidRDefault="00351AD0">
      <w:pPr>
        <w:pStyle w:val="Default"/>
        <w:jc w:val="both"/>
      </w:pPr>
      <w:r>
        <w:t>2) Przyjmuje się, że zapisy projektu umowy zostaną przyjęte przez Wykonawcę bez zastrzeżeń w chwili jej podpisania.</w:t>
      </w:r>
    </w:p>
    <w:p w14:paraId="1808338E" w14:textId="77777777" w:rsidR="007B0679" w:rsidRDefault="00351AD0">
      <w:pPr>
        <w:pStyle w:val="Default"/>
        <w:jc w:val="both"/>
      </w:pPr>
      <w:r>
        <w:t xml:space="preserve">3) Zasady dokonywania i zakres dopuszczalnych zmian postanowień zawartej umowy określa projekt umowy. </w:t>
      </w:r>
    </w:p>
    <w:p w14:paraId="0DAE831D" w14:textId="77777777" w:rsidR="007B0679" w:rsidRDefault="007B0679">
      <w:pPr>
        <w:pStyle w:val="Default"/>
        <w:jc w:val="both"/>
      </w:pPr>
    </w:p>
    <w:p w14:paraId="7AE8AFAC" w14:textId="77777777" w:rsidR="007B0679" w:rsidRDefault="00351AD0">
      <w:pPr>
        <w:pStyle w:val="Default"/>
        <w:jc w:val="both"/>
        <w:outlineLvl w:val="0"/>
      </w:pPr>
      <w:bookmarkStart w:id="52" w:name="_Toc50714688"/>
      <w:bookmarkStart w:id="53" w:name="_Toc69203351"/>
      <w:r>
        <w:t>23. INFORMACJA O PRZETWARZANIU DANYCH OSOBOWYCH:</w:t>
      </w:r>
      <w:bookmarkEnd w:id="52"/>
      <w:bookmarkEnd w:id="53"/>
    </w:p>
    <w:p w14:paraId="4BA845E8" w14:textId="77777777" w:rsidR="007B0679" w:rsidRDefault="00351AD0">
      <w:pPr>
        <w:pStyle w:val="Default"/>
        <w:jc w:val="both"/>
      </w:pPr>
      <w: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118EA8D4" w14:textId="76306D39" w:rsidR="007B0679" w:rsidRDefault="00351AD0">
      <w:pPr>
        <w:pStyle w:val="Default"/>
        <w:jc w:val="both"/>
      </w:pPr>
      <w:r>
        <w:lastRenderedPageBreak/>
        <w:t xml:space="preserve">1) w celu prowadzenia postępowania o udzielenie zamówienia publicznego ”Zakup i dostawa wyposażenia do sali doświadczeń świata do Przedszkola Miejskiego w Moryniu w ramach projektu pn. „Przedszkole równych szans” dofinansowanego ze środków Europejskiego Funduszu Społecznego w ramach Działania 8.1 Upowszechnienie edukacji przedszkolnej” – znak sprawy: </w:t>
      </w:r>
      <w:r w:rsidR="00981B5E" w:rsidRPr="00981B5E">
        <w:t>ZS.506.1.2021</w:t>
      </w:r>
      <w:r>
        <w:t xml:space="preserve">, prowadzonego w trybie przetarg nieograniczony, przetwarzane będą dane osobowe na podstawie art. 6 ust. 1 lit. c RODO;  </w:t>
      </w:r>
    </w:p>
    <w:p w14:paraId="28EF94CC" w14:textId="77777777" w:rsidR="007B0679" w:rsidRDefault="00351AD0">
      <w:pPr>
        <w:pStyle w:val="Default"/>
        <w:jc w:val="both"/>
      </w:pPr>
      <w:r>
        <w:t>2) administratorem oraz podmiotem przetwarzającym wszelkie dane osobowe osób fizycznych, związanych z niniejszym postępowaniem jest:</w:t>
      </w:r>
    </w:p>
    <w:p w14:paraId="0A2C3067" w14:textId="77777777" w:rsidR="007B0679" w:rsidRDefault="00351AD0">
      <w:pPr>
        <w:pStyle w:val="Default"/>
        <w:jc w:val="both"/>
      </w:pPr>
      <w:r>
        <w:t xml:space="preserve">Gmina Moryń – Zespół Szkół w Moryniu reprezentowana przez Dyrektora Zespołu Szkół, </w:t>
      </w:r>
    </w:p>
    <w:p w14:paraId="5C498E2C" w14:textId="77777777" w:rsidR="007B0679" w:rsidRDefault="00351AD0">
      <w:pPr>
        <w:pStyle w:val="Default"/>
        <w:jc w:val="both"/>
      </w:pPr>
      <w:r>
        <w:t xml:space="preserve">ul. Dworcowa 6a, 74-503 Moryń, </w:t>
      </w:r>
    </w:p>
    <w:p w14:paraId="0CE01504" w14:textId="77777777" w:rsidR="007B0679" w:rsidRDefault="00351AD0">
      <w:pPr>
        <w:pStyle w:val="Default"/>
        <w:jc w:val="both"/>
      </w:pPr>
      <w:r>
        <w:t>tel. 91 414 60 18, e-mail: zsmoryn@zsmoryn.pl</w:t>
      </w:r>
    </w:p>
    <w:p w14:paraId="0B92E491" w14:textId="77777777" w:rsidR="007B0679" w:rsidRDefault="00351AD0">
      <w:pPr>
        <w:pStyle w:val="Default"/>
        <w:jc w:val="both"/>
      </w:pPr>
      <w:r>
        <w:t xml:space="preserve">3) inspektorem ochrony danych osobowych w Zespole Szkół w Moryniu jest Pan Jarosław Przybyła, adres korespondencyjny: ul. Dworcowa 6a, 74-503 Moryń, e-mail: </w:t>
      </w:r>
      <w:r w:rsidRPr="00CD42ED">
        <w:t>jprzybyla@zsmoryn.pl;</w:t>
      </w:r>
    </w:p>
    <w:p w14:paraId="1D57454D" w14:textId="3ADB100E" w:rsidR="007B0679" w:rsidRDefault="00351AD0">
      <w:pPr>
        <w:pStyle w:val="Default"/>
        <w:jc w:val="both"/>
      </w:pPr>
      <w:r>
        <w:t>4) dane osobowe przetwarzane będą na podstawie art. 6 ust. 1 lit. c RODO w celu, związanym z postępowaniem o udzielenie zamówienia pn.: „Zakup i dostawa wyposażenia do sali doświadczeń świata do Przedszkola Miejskiego w Moryniu w ramach projektu pn. „Przedszkole równych szans” dofinansowanego ze środków Europejskiego Funduszu Społecznego w ramach Działania 8.1 Upowszechnienie edukacji przedszkolnej”, prowadzonym w trybie zapytania ofertowego;</w:t>
      </w:r>
    </w:p>
    <w:p w14:paraId="380A5E69" w14:textId="0103B5BE" w:rsidR="007B0679" w:rsidRDefault="00351AD0">
      <w:pPr>
        <w:pStyle w:val="Default"/>
        <w:jc w:val="both"/>
      </w:pPr>
      <w:r>
        <w:t>5) w przypadku wyboru oferty najkorzystniejszej dane osobowe przetwarzane będą na podstawie art. 6 ust. 1 lit. b RODO w celu związanym z realizacją umowy na Zakup i dostawa drobnego wyposażenia, sprzętu i mebli do sali doświadczania świata do Przedszkola Miejskiego w Moryniu w ramach projektu pn. „Przedszkole równych szans” dofinansowanego ze środków Europejskiego Funduszu Społecznego w ramach Działania 8.1 Upowszechnienie edukacji przedszkolnej;</w:t>
      </w:r>
    </w:p>
    <w:p w14:paraId="00D4A7E8" w14:textId="77777777" w:rsidR="007B0679" w:rsidRDefault="00351AD0">
      <w:pPr>
        <w:pStyle w:val="Default"/>
        <w:jc w:val="both"/>
      </w:pPr>
      <w:r>
        <w:t>f) odbiorcami Pani/Pana danych osobowych będą osoby lub podmioty, którym udostępniona zostanie dokumentacja postępowania w oparciu o art. 8 oraz art. 96 ust. 3 ustawy Pzp;</w:t>
      </w:r>
    </w:p>
    <w:p w14:paraId="793A26E0" w14:textId="77777777" w:rsidR="007B0679" w:rsidRDefault="00351AD0">
      <w:pPr>
        <w:pStyle w:val="Default"/>
        <w:jc w:val="both"/>
      </w:pPr>
      <w:r>
        <w:t>g) Pani/Pana dane osobowe będą przechowywane, zgodnie z art. 97 ust. 1 ustawy Pzp, przez okres 4 lat od dnia zakończenia postępowania o udzielenie zamówienia, a jeżeli czas trwania umowy przekracza 4 lata, okres przechowywania obejmuje cały czas trwania umowy;</w:t>
      </w:r>
    </w:p>
    <w:p w14:paraId="46F25709" w14:textId="77777777" w:rsidR="007B0679" w:rsidRDefault="00351AD0">
      <w:pPr>
        <w:pStyle w:val="Default"/>
        <w:jc w:val="both"/>
      </w:pPr>
      <w:r>
        <w:t>h) Pani/Pana dane osobowe będą przechowywane przez okres,  o którym mowa w art. 125 ust. 4 lit. d) w zw. z art. 140 rozporządzenia Parlamentu Europejskiego nr 1303/2013 z dnia 17.12.2013 r. w przypadku zamówień współfinansowanych ze środków UE;</w:t>
      </w:r>
    </w:p>
    <w:p w14:paraId="5A01DCCB" w14:textId="77777777" w:rsidR="007B0679" w:rsidRDefault="00351AD0">
      <w:pPr>
        <w:pStyle w:val="Default"/>
        <w:jc w:val="both"/>
      </w:pPr>
      <w:r>
        <w:t>i)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4804080" w14:textId="77777777" w:rsidR="007B0679" w:rsidRDefault="00351AD0">
      <w:pPr>
        <w:pStyle w:val="Default"/>
        <w:jc w:val="both"/>
      </w:pPr>
      <w:r>
        <w:t>j) w odniesieniu do Pani/Pana danych osobowych decyzje nie będą podejmowane w sposób zautomatyzowany, stosowanie do art. 22 RODO;</w:t>
      </w:r>
    </w:p>
    <w:p w14:paraId="17371F6E" w14:textId="77777777" w:rsidR="007B0679" w:rsidRDefault="00351AD0">
      <w:pPr>
        <w:pStyle w:val="Default"/>
        <w:jc w:val="both"/>
      </w:pPr>
      <w:r>
        <w:t>k) osoba fizyczna, której dane osobowe dotyczą posiada:</w:t>
      </w:r>
    </w:p>
    <w:p w14:paraId="38BD89E4" w14:textId="77777777" w:rsidR="007B0679" w:rsidRDefault="00351AD0">
      <w:pPr>
        <w:pStyle w:val="Default"/>
        <w:jc w:val="both"/>
      </w:pPr>
      <w:r>
        <w:t>• 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A5FBBE1" w14:textId="77777777" w:rsidR="007B0679" w:rsidRDefault="00351AD0">
      <w:pPr>
        <w:pStyle w:val="Default"/>
        <w:jc w:val="both"/>
      </w:pPr>
      <w:r>
        <w:t>• 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B78E97" w14:textId="77777777" w:rsidR="007B0679" w:rsidRDefault="00351AD0">
      <w:pPr>
        <w:pStyle w:val="Default"/>
        <w:jc w:val="both"/>
      </w:pPr>
      <w:r>
        <w:lastRenderedPageBreak/>
        <w:t xml:space="preserve">• 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0DE60742" w14:textId="77777777" w:rsidR="007B0679" w:rsidRDefault="00351AD0">
      <w:pPr>
        <w:pStyle w:val="Default"/>
        <w:jc w:val="both"/>
      </w:pPr>
      <w:r>
        <w:t>• prawo do wniesienia skargi do Prezesa Urzędu Ochrony Danych Osobowych, gdy uzna Pani/Pan, że przetwarzanie danych osobowych Pani/Pana dotyczących narusza przepisy RODO;</w:t>
      </w:r>
    </w:p>
    <w:p w14:paraId="4CB11EA1" w14:textId="77777777" w:rsidR="007B0679" w:rsidRDefault="00351AD0">
      <w:pPr>
        <w:pStyle w:val="Default"/>
        <w:jc w:val="both"/>
      </w:pPr>
      <w:r>
        <w:t>l) osobie fizycznej, której dane osobowe dotyczą nie przysługuje:</w:t>
      </w:r>
    </w:p>
    <w:p w14:paraId="41F0F469" w14:textId="77777777" w:rsidR="007B0679" w:rsidRDefault="00351AD0">
      <w:pPr>
        <w:pStyle w:val="Default"/>
        <w:jc w:val="both"/>
      </w:pPr>
      <w:r>
        <w:t>• w związku z art. 17 ust. 3 lit. b, d lub e RODO prawo do usunięcia danych osobowych;</w:t>
      </w:r>
    </w:p>
    <w:p w14:paraId="53DD2587" w14:textId="77777777" w:rsidR="007B0679" w:rsidRDefault="00351AD0">
      <w:pPr>
        <w:pStyle w:val="Default"/>
        <w:jc w:val="both"/>
      </w:pPr>
      <w:r>
        <w:t>• prawo do przenoszenia danych osobowych, o którym mowa w art. 20 RODO;</w:t>
      </w:r>
    </w:p>
    <w:p w14:paraId="65F58D86" w14:textId="77777777" w:rsidR="007B0679" w:rsidRDefault="00351AD0">
      <w:pPr>
        <w:pStyle w:val="Default"/>
        <w:jc w:val="both"/>
      </w:pPr>
      <w:r>
        <w:t>• na podstawie art. 21 RODO prawo sprzeciwu, wobec przetwarzania danych osobowych, gdyż podstawą prawną przetwarzania Pani/Pana danych osobowych jest art. 6 ust. 1 lit. c RODO;</w:t>
      </w:r>
    </w:p>
    <w:p w14:paraId="18433396" w14:textId="77777777" w:rsidR="007B0679" w:rsidRDefault="00351AD0">
      <w:pPr>
        <w:pStyle w:val="Default"/>
        <w:jc w:val="both"/>
      </w:pPr>
      <w:r>
        <w:t>m) Zamawiający udostępnia dane osobowe, o których mowa w art. 10 RODO, w celu umożliwienia korzystania za środków ochrony prawnej, o których mowa w dziale VI ustawy pzp, do upływu terminu do ich wniesienia</w:t>
      </w:r>
    </w:p>
    <w:p w14:paraId="651EB62A" w14:textId="77777777" w:rsidR="007B0679" w:rsidRDefault="00351AD0">
      <w:pPr>
        <w:pStyle w:val="Default"/>
        <w:jc w:val="both"/>
      </w:pPr>
      <w:r>
        <w:t>n)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663F5DB2" w14:textId="77777777" w:rsidR="007B0679" w:rsidRDefault="007B0679">
      <w:pPr>
        <w:pStyle w:val="Default"/>
        <w:jc w:val="both"/>
      </w:pPr>
    </w:p>
    <w:p w14:paraId="27FA59D8" w14:textId="77777777" w:rsidR="007B0679" w:rsidRDefault="00351AD0">
      <w:pPr>
        <w:pStyle w:val="Default"/>
        <w:jc w:val="both"/>
        <w:outlineLvl w:val="0"/>
      </w:pPr>
      <w:bookmarkStart w:id="54" w:name="_Toc50714689"/>
      <w:bookmarkStart w:id="55" w:name="_Toc69203352"/>
      <w:r>
        <w:t>24. ROZSTRZYGANIE SPRAW</w:t>
      </w:r>
      <w:bookmarkEnd w:id="54"/>
      <w:bookmarkEnd w:id="55"/>
      <w:r>
        <w:t xml:space="preserve"> </w:t>
      </w:r>
    </w:p>
    <w:p w14:paraId="4A5587B0" w14:textId="400DC69C" w:rsidR="007B0679" w:rsidRDefault="00351AD0">
      <w:pPr>
        <w:pStyle w:val="Default"/>
        <w:jc w:val="both"/>
      </w:pPr>
      <w:r>
        <w:t xml:space="preserve">Do spraw nieuregulowanych w niniejszej zapytaniu ofertowym mają zastosowanie przepisy ustawy z dnia </w:t>
      </w:r>
      <w:r w:rsidR="00981B5E">
        <w:t>11 września 2019 r.</w:t>
      </w:r>
      <w:r>
        <w:t xml:space="preserve"> roku Prawo zamówień publicznych (Dz. U. z 201</w:t>
      </w:r>
      <w:r w:rsidR="00981B5E">
        <w:t>9</w:t>
      </w:r>
      <w:r>
        <w:t xml:space="preserve"> r. poz. </w:t>
      </w:r>
      <w:r w:rsidR="00981B5E">
        <w:t>2019</w:t>
      </w:r>
      <w:r>
        <w:t xml:space="preserve"> oraz przepisy Kodeksu cywilnego.</w:t>
      </w:r>
    </w:p>
    <w:p w14:paraId="4E434B12" w14:textId="77777777" w:rsidR="007B0679" w:rsidRDefault="007B0679">
      <w:pPr>
        <w:pStyle w:val="Default"/>
        <w:jc w:val="both"/>
      </w:pPr>
    </w:p>
    <w:p w14:paraId="06A3CD1B" w14:textId="77777777" w:rsidR="007B0679" w:rsidRDefault="00351AD0">
      <w:pPr>
        <w:pStyle w:val="Default"/>
        <w:jc w:val="both"/>
        <w:outlineLvl w:val="0"/>
      </w:pPr>
      <w:bookmarkStart w:id="56" w:name="_Toc50714690"/>
      <w:bookmarkStart w:id="57" w:name="_Toc69203353"/>
      <w:r>
        <w:t>25. ZAŁĄCZNIKI</w:t>
      </w:r>
      <w:bookmarkEnd w:id="56"/>
      <w:bookmarkEnd w:id="57"/>
      <w:r>
        <w:t xml:space="preserve"> </w:t>
      </w:r>
    </w:p>
    <w:p w14:paraId="550036EF" w14:textId="77777777" w:rsidR="007B0679" w:rsidRDefault="00351AD0">
      <w:pPr>
        <w:spacing w:after="0"/>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Załącznik Nr 1a – wzór oferty dla części I,</w:t>
      </w:r>
    </w:p>
    <w:p w14:paraId="04485C86" w14:textId="77777777" w:rsidR="007B0679" w:rsidRDefault="00351AD0">
      <w:pPr>
        <w:spacing w:after="0"/>
        <w:rPr>
          <w:rFonts w:ascii="Times New Roman" w:hAnsi="Times New Roman"/>
          <w:sz w:val="24"/>
          <w:szCs w:val="24"/>
        </w:rPr>
      </w:pPr>
      <w:r>
        <w:rPr>
          <w:rFonts w:ascii="Times New Roman" w:hAnsi="Times New Roman" w:cs="Times New Roman"/>
          <w:color w:val="000000"/>
          <w:sz w:val="24"/>
          <w:szCs w:val="24"/>
        </w:rPr>
        <w:t>2) Załącznik Nr 1b – wzór oferty dla części II,</w:t>
      </w:r>
    </w:p>
    <w:p w14:paraId="67123128" w14:textId="77777777" w:rsidR="007B0679" w:rsidRDefault="00351AD0">
      <w:pPr>
        <w:spacing w:after="0"/>
        <w:rPr>
          <w:rFonts w:ascii="Times New Roman" w:hAnsi="Times New Roman"/>
          <w:sz w:val="24"/>
          <w:szCs w:val="24"/>
        </w:rPr>
      </w:pPr>
      <w:r>
        <w:rPr>
          <w:rFonts w:ascii="Times New Roman" w:hAnsi="Times New Roman" w:cs="Times New Roman"/>
          <w:color w:val="000000"/>
          <w:sz w:val="24"/>
          <w:szCs w:val="24"/>
        </w:rPr>
        <w:t>3) Załącznik Nr 2a – szczegółowy opis zamówienia – część I,</w:t>
      </w:r>
    </w:p>
    <w:p w14:paraId="3FF4B960" w14:textId="77777777" w:rsidR="007B0679" w:rsidRDefault="00351AD0">
      <w:pPr>
        <w:spacing w:after="0"/>
        <w:rPr>
          <w:rFonts w:ascii="Times New Roman" w:hAnsi="Times New Roman"/>
          <w:sz w:val="24"/>
          <w:szCs w:val="24"/>
        </w:rPr>
      </w:pPr>
      <w:r>
        <w:rPr>
          <w:rFonts w:ascii="Times New Roman" w:hAnsi="Times New Roman" w:cs="Times New Roman"/>
          <w:color w:val="000000"/>
          <w:sz w:val="24"/>
          <w:szCs w:val="24"/>
        </w:rPr>
        <w:t>4) Załącznik Nr 2b – szczegółowy opis zamówienia – część II,</w:t>
      </w:r>
    </w:p>
    <w:p w14:paraId="2A787CA8" w14:textId="77777777" w:rsidR="007B0679" w:rsidRDefault="00351AD0">
      <w:pPr>
        <w:spacing w:after="0"/>
        <w:rPr>
          <w:rFonts w:ascii="Times New Roman" w:hAnsi="Times New Roman"/>
          <w:sz w:val="24"/>
          <w:szCs w:val="24"/>
        </w:rPr>
      </w:pPr>
      <w:r>
        <w:rPr>
          <w:rFonts w:ascii="Times New Roman" w:hAnsi="Times New Roman" w:cs="Times New Roman"/>
          <w:color w:val="000000"/>
          <w:sz w:val="24"/>
          <w:szCs w:val="24"/>
        </w:rPr>
        <w:t>5) Załącznik nr 3 – projekt umowy</w:t>
      </w:r>
    </w:p>
    <w:p w14:paraId="6B52F845" w14:textId="77777777" w:rsidR="007B0679" w:rsidRDefault="007B0679">
      <w:pPr>
        <w:pStyle w:val="Default"/>
        <w:jc w:val="both"/>
      </w:pPr>
    </w:p>
    <w:p w14:paraId="690B5498" w14:textId="77777777" w:rsidR="00B3151F" w:rsidRDefault="00B3151F">
      <w:pPr>
        <w:pStyle w:val="Default"/>
        <w:jc w:val="both"/>
      </w:pPr>
    </w:p>
    <w:p w14:paraId="72B929DA" w14:textId="77777777" w:rsidR="00B3151F" w:rsidRDefault="00B3151F">
      <w:pPr>
        <w:pStyle w:val="Default"/>
        <w:jc w:val="both"/>
      </w:pPr>
    </w:p>
    <w:p w14:paraId="448779D8" w14:textId="77777777" w:rsidR="00B3151F" w:rsidRDefault="00B3151F">
      <w:pPr>
        <w:pStyle w:val="Default"/>
        <w:jc w:val="both"/>
      </w:pPr>
    </w:p>
    <w:p w14:paraId="1C5A31CE" w14:textId="48DCFF89" w:rsidR="007B0679" w:rsidRDefault="007B0679">
      <w:pPr>
        <w:pStyle w:val="Default"/>
        <w:jc w:val="both"/>
      </w:pPr>
    </w:p>
    <w:p w14:paraId="614410D2" w14:textId="0B463144" w:rsidR="00CD42ED" w:rsidRDefault="00CD42ED">
      <w:pPr>
        <w:pStyle w:val="Default"/>
        <w:jc w:val="both"/>
      </w:pPr>
    </w:p>
    <w:p w14:paraId="1EDCC38A" w14:textId="164643B3" w:rsidR="00CD42ED" w:rsidRDefault="00CD42ED">
      <w:pPr>
        <w:pStyle w:val="Default"/>
        <w:jc w:val="both"/>
      </w:pPr>
    </w:p>
    <w:p w14:paraId="209FF735" w14:textId="33DB632D" w:rsidR="00CD42ED" w:rsidRDefault="00CD42ED">
      <w:pPr>
        <w:pStyle w:val="Default"/>
        <w:jc w:val="both"/>
      </w:pPr>
    </w:p>
    <w:p w14:paraId="027894A9" w14:textId="77777777" w:rsidR="00CD42ED" w:rsidRDefault="00CD42ED">
      <w:pPr>
        <w:pStyle w:val="Default"/>
        <w:jc w:val="both"/>
      </w:pPr>
    </w:p>
    <w:p w14:paraId="66858A1B" w14:textId="77777777" w:rsidR="001C315D" w:rsidRDefault="001C315D">
      <w:pPr>
        <w:jc w:val="right"/>
        <w:rPr>
          <w:rFonts w:ascii="Times New Roman" w:hAnsi="Times New Roman"/>
        </w:rPr>
      </w:pPr>
    </w:p>
    <w:p w14:paraId="00A89E76" w14:textId="4C678548" w:rsidR="001C315D" w:rsidRDefault="001C315D">
      <w:pPr>
        <w:jc w:val="right"/>
        <w:rPr>
          <w:rFonts w:ascii="Times New Roman" w:hAnsi="Times New Roman"/>
        </w:rPr>
      </w:pPr>
    </w:p>
    <w:p w14:paraId="3A70E676" w14:textId="18460567" w:rsidR="007E3B43" w:rsidRDefault="007E3B43">
      <w:pPr>
        <w:jc w:val="right"/>
        <w:rPr>
          <w:rFonts w:ascii="Times New Roman" w:hAnsi="Times New Roman"/>
        </w:rPr>
      </w:pPr>
    </w:p>
    <w:p w14:paraId="5149ED4D" w14:textId="77777777" w:rsidR="007E3B43" w:rsidRDefault="007E3B43">
      <w:pPr>
        <w:jc w:val="right"/>
        <w:rPr>
          <w:rFonts w:ascii="Times New Roman" w:hAnsi="Times New Roman"/>
        </w:rPr>
      </w:pPr>
    </w:p>
    <w:p w14:paraId="4B35799C" w14:textId="2C101955" w:rsidR="007B0679" w:rsidRDefault="00351AD0">
      <w:pPr>
        <w:jc w:val="right"/>
        <w:rPr>
          <w:rFonts w:ascii="Times New Roman" w:hAnsi="Times New Roman"/>
        </w:rPr>
      </w:pPr>
      <w:r>
        <w:rPr>
          <w:rFonts w:ascii="Times New Roman" w:hAnsi="Times New Roman"/>
        </w:rPr>
        <w:lastRenderedPageBreak/>
        <w:t>Załącznik nr 1a do zapytania ofertowego</w:t>
      </w:r>
    </w:p>
    <w:p w14:paraId="5D874457" w14:textId="262AA0CC" w:rsidR="007B0679" w:rsidRDefault="00351AD0">
      <w:pPr>
        <w:pStyle w:val="Nagwek2"/>
        <w:rPr>
          <w:rFonts w:ascii="Times New Roman" w:hAnsi="Times New Roman"/>
        </w:rPr>
      </w:pPr>
      <w:bookmarkStart w:id="58" w:name="_Toc50714691"/>
      <w:bookmarkStart w:id="59" w:name="_Toc69203354"/>
      <w:r>
        <w:rPr>
          <w:rFonts w:ascii="Times New Roman" w:hAnsi="Times New Roman"/>
          <w:b/>
          <w:sz w:val="24"/>
          <w:szCs w:val="24"/>
        </w:rPr>
        <w:t xml:space="preserve">Formularz ofertowy </w:t>
      </w:r>
      <w:r>
        <w:rPr>
          <w:rFonts w:ascii="Times New Roman" w:hAnsi="Times New Roman"/>
          <w:b/>
          <w:sz w:val="24"/>
          <w:szCs w:val="24"/>
          <w:u w:val="single"/>
        </w:rPr>
        <w:t xml:space="preserve">dla części I zamówienia </w:t>
      </w:r>
      <w:bookmarkEnd w:id="58"/>
      <w:r w:rsidR="007E3B43" w:rsidRPr="007E3B43">
        <w:rPr>
          <w:rFonts w:ascii="Times New Roman" w:hAnsi="Times New Roman"/>
          <w:b/>
          <w:sz w:val="24"/>
          <w:szCs w:val="24"/>
          <w:u w:val="single"/>
        </w:rPr>
        <w:t>Zakup i dostawa wyposażenia multimedialnego do sali doświadczeń świata do Przedszkola  Miejskiego w Moryniu</w:t>
      </w:r>
      <w:r>
        <w:rPr>
          <w:rFonts w:ascii="Times New Roman" w:hAnsi="Times New Roman"/>
          <w:b/>
          <w:sz w:val="24"/>
          <w:szCs w:val="24"/>
          <w:u w:val="single"/>
        </w:rPr>
        <w:t>.</w:t>
      </w:r>
      <w:bookmarkEnd w:id="59"/>
    </w:p>
    <w:p w14:paraId="2955A250" w14:textId="77777777" w:rsidR="007B0679" w:rsidRDefault="007B0679">
      <w:pPr>
        <w:spacing w:after="0" w:line="312" w:lineRule="auto"/>
        <w:rPr>
          <w:rFonts w:ascii="Times New Roman" w:hAnsi="Times New Roman"/>
          <w:b/>
        </w:rPr>
      </w:pPr>
    </w:p>
    <w:p w14:paraId="55408F55" w14:textId="77777777" w:rsidR="007B0679" w:rsidRDefault="00351AD0">
      <w:pPr>
        <w:pStyle w:val="Akapitzlist"/>
        <w:numPr>
          <w:ilvl w:val="0"/>
          <w:numId w:val="11"/>
        </w:numPr>
        <w:spacing w:after="0" w:line="312" w:lineRule="auto"/>
        <w:rPr>
          <w:rFonts w:ascii="Times New Roman" w:hAnsi="Times New Roman"/>
        </w:rPr>
      </w:pPr>
      <w:r>
        <w:rPr>
          <w:rFonts w:ascii="Times New Roman" w:hAnsi="Times New Roman"/>
          <w:b/>
        </w:rPr>
        <w:t xml:space="preserve">PRZEDMIOT OFERTY </w:t>
      </w:r>
    </w:p>
    <w:p w14:paraId="28C79988" w14:textId="4A4BDEA7" w:rsidR="007B0679" w:rsidRDefault="00351AD0">
      <w:pPr>
        <w:spacing w:after="0"/>
        <w:jc w:val="both"/>
        <w:rPr>
          <w:rFonts w:ascii="Times New Roman" w:hAnsi="Times New Roman"/>
        </w:rPr>
      </w:pPr>
      <w:r>
        <w:rPr>
          <w:rFonts w:ascii="Times New Roman" w:hAnsi="Times New Roman" w:cs="Times New Roman"/>
          <w:b/>
          <w:bCs/>
        </w:rPr>
        <w:t>Zakup i dostawa wyposażenia do sali doświadczeń świata do Przedszkola Miejskiego w Moryniu w ramach projektu pn. „Przedszkole równych szans” dofinansowanego ze środków Europejskiego Funduszu Społecznego w ramach Działania 8.1 Upowszechnienie edukacji przedszkolnej</w:t>
      </w:r>
    </w:p>
    <w:p w14:paraId="0C59AE3B" w14:textId="77777777" w:rsidR="007B0679" w:rsidRDefault="007B0679">
      <w:pPr>
        <w:spacing w:before="40" w:after="40" w:line="276" w:lineRule="auto"/>
        <w:jc w:val="both"/>
        <w:rPr>
          <w:rFonts w:cs="Cambria"/>
          <w:b/>
          <w:color w:val="000000"/>
        </w:rPr>
      </w:pPr>
    </w:p>
    <w:p w14:paraId="677DCD45" w14:textId="77777777" w:rsidR="007B0679" w:rsidRDefault="007B0679">
      <w:pPr>
        <w:spacing w:after="0"/>
        <w:jc w:val="center"/>
        <w:rPr>
          <w:rFonts w:ascii="Times New Roman" w:hAnsi="Times New Roman" w:cs="Times New Roman"/>
          <w:b/>
        </w:rPr>
      </w:pPr>
    </w:p>
    <w:p w14:paraId="6038C6FA" w14:textId="77777777" w:rsidR="007B0679" w:rsidRDefault="00351AD0">
      <w:pPr>
        <w:pStyle w:val="Akapitzlist"/>
        <w:numPr>
          <w:ilvl w:val="0"/>
          <w:numId w:val="11"/>
        </w:numPr>
        <w:spacing w:after="0" w:line="312" w:lineRule="auto"/>
        <w:rPr>
          <w:rFonts w:ascii="Times New Roman" w:hAnsi="Times New Roman"/>
        </w:rPr>
      </w:pPr>
      <w:r>
        <w:rPr>
          <w:rFonts w:ascii="Times New Roman" w:hAnsi="Times New Roman"/>
          <w:b/>
        </w:rPr>
        <w:t>DANE OFERENTA</w:t>
      </w:r>
    </w:p>
    <w:tbl>
      <w:tblPr>
        <w:tblStyle w:val="Tabela-Siatka"/>
        <w:tblW w:w="9060" w:type="dxa"/>
        <w:tblLayout w:type="fixed"/>
        <w:tblLook w:val="04A0" w:firstRow="1" w:lastRow="0" w:firstColumn="1" w:lastColumn="0" w:noHBand="0" w:noVBand="1"/>
      </w:tblPr>
      <w:tblGrid>
        <w:gridCol w:w="2121"/>
        <w:gridCol w:w="6939"/>
      </w:tblGrid>
      <w:tr w:rsidR="007B0679" w14:paraId="65E75BE1" w14:textId="77777777">
        <w:tc>
          <w:tcPr>
            <w:tcW w:w="2121" w:type="dxa"/>
            <w:shd w:val="clear" w:color="auto" w:fill="F2F2F2" w:themeFill="background1" w:themeFillShade="F2"/>
          </w:tcPr>
          <w:p w14:paraId="7D3648C5"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Nazwa wykonawcy:</w:t>
            </w:r>
          </w:p>
        </w:tc>
        <w:tc>
          <w:tcPr>
            <w:tcW w:w="6938" w:type="dxa"/>
          </w:tcPr>
          <w:p w14:paraId="2692B99C" w14:textId="77777777" w:rsidR="007B0679" w:rsidRDefault="007B0679">
            <w:pPr>
              <w:spacing w:after="0" w:line="360" w:lineRule="auto"/>
              <w:rPr>
                <w:rFonts w:ascii="Times New Roman" w:eastAsia="Calibri" w:hAnsi="Times New Roman" w:cs="Times New Roman"/>
                <w:b/>
              </w:rPr>
            </w:pPr>
          </w:p>
        </w:tc>
      </w:tr>
      <w:tr w:rsidR="007B0679" w14:paraId="4FAFAC1C" w14:textId="77777777">
        <w:tc>
          <w:tcPr>
            <w:tcW w:w="2121" w:type="dxa"/>
            <w:shd w:val="clear" w:color="auto" w:fill="F2F2F2" w:themeFill="background1" w:themeFillShade="F2"/>
          </w:tcPr>
          <w:p w14:paraId="77BCA824"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Adres wykonawcy:</w:t>
            </w:r>
          </w:p>
        </w:tc>
        <w:tc>
          <w:tcPr>
            <w:tcW w:w="6938" w:type="dxa"/>
          </w:tcPr>
          <w:p w14:paraId="1B8B7261" w14:textId="77777777" w:rsidR="007B0679" w:rsidRDefault="007B0679">
            <w:pPr>
              <w:spacing w:after="0" w:line="360" w:lineRule="auto"/>
              <w:jc w:val="both"/>
              <w:rPr>
                <w:rFonts w:ascii="Times New Roman" w:eastAsia="Calibri" w:hAnsi="Times New Roman" w:cs="Times New Roman"/>
                <w:b/>
              </w:rPr>
            </w:pPr>
          </w:p>
        </w:tc>
      </w:tr>
      <w:tr w:rsidR="007B0679" w14:paraId="092603C7" w14:textId="77777777">
        <w:tc>
          <w:tcPr>
            <w:tcW w:w="2121" w:type="dxa"/>
            <w:shd w:val="clear" w:color="auto" w:fill="F2F2F2" w:themeFill="background1" w:themeFillShade="F2"/>
          </w:tcPr>
          <w:p w14:paraId="216A82D8"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Telefon</w:t>
            </w:r>
          </w:p>
        </w:tc>
        <w:tc>
          <w:tcPr>
            <w:tcW w:w="6938" w:type="dxa"/>
          </w:tcPr>
          <w:p w14:paraId="0E2A55B0" w14:textId="77777777" w:rsidR="007B0679" w:rsidRDefault="007B0679">
            <w:pPr>
              <w:spacing w:after="0" w:line="360" w:lineRule="auto"/>
              <w:jc w:val="both"/>
              <w:rPr>
                <w:rFonts w:ascii="Times New Roman" w:eastAsia="Calibri" w:hAnsi="Times New Roman" w:cs="Times New Roman"/>
                <w:b/>
              </w:rPr>
            </w:pPr>
          </w:p>
        </w:tc>
      </w:tr>
      <w:tr w:rsidR="007B0679" w14:paraId="3A580B3D" w14:textId="77777777">
        <w:tc>
          <w:tcPr>
            <w:tcW w:w="2121" w:type="dxa"/>
            <w:shd w:val="clear" w:color="auto" w:fill="F2F2F2" w:themeFill="background1" w:themeFillShade="F2"/>
          </w:tcPr>
          <w:p w14:paraId="126B9DAC"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e-mail</w:t>
            </w:r>
          </w:p>
        </w:tc>
        <w:tc>
          <w:tcPr>
            <w:tcW w:w="6938" w:type="dxa"/>
          </w:tcPr>
          <w:p w14:paraId="458C81B0" w14:textId="77777777" w:rsidR="007B0679" w:rsidRDefault="007B0679">
            <w:pPr>
              <w:spacing w:after="0" w:line="360" w:lineRule="auto"/>
              <w:jc w:val="both"/>
              <w:rPr>
                <w:rFonts w:ascii="Times New Roman" w:eastAsia="Calibri" w:hAnsi="Times New Roman" w:cs="Times New Roman"/>
                <w:b/>
              </w:rPr>
            </w:pPr>
          </w:p>
        </w:tc>
      </w:tr>
      <w:tr w:rsidR="007B0679" w14:paraId="69CDE642" w14:textId="77777777">
        <w:tc>
          <w:tcPr>
            <w:tcW w:w="2121" w:type="dxa"/>
            <w:shd w:val="clear" w:color="auto" w:fill="F2F2F2" w:themeFill="background1" w:themeFillShade="F2"/>
          </w:tcPr>
          <w:p w14:paraId="5EB3F5E1"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NIP</w:t>
            </w:r>
          </w:p>
        </w:tc>
        <w:tc>
          <w:tcPr>
            <w:tcW w:w="6938" w:type="dxa"/>
          </w:tcPr>
          <w:p w14:paraId="38ECA6F5" w14:textId="77777777" w:rsidR="007B0679" w:rsidRDefault="007B0679">
            <w:pPr>
              <w:spacing w:after="0" w:line="360" w:lineRule="auto"/>
              <w:jc w:val="both"/>
              <w:rPr>
                <w:rFonts w:ascii="Times New Roman" w:eastAsia="Calibri" w:hAnsi="Times New Roman" w:cs="Times New Roman"/>
                <w:b/>
              </w:rPr>
            </w:pPr>
          </w:p>
        </w:tc>
      </w:tr>
      <w:tr w:rsidR="007B0679" w14:paraId="4FD659E4" w14:textId="77777777">
        <w:tc>
          <w:tcPr>
            <w:tcW w:w="2121" w:type="dxa"/>
            <w:shd w:val="clear" w:color="auto" w:fill="F2F2F2" w:themeFill="background1" w:themeFillShade="F2"/>
          </w:tcPr>
          <w:p w14:paraId="1B076957"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REGON</w:t>
            </w:r>
          </w:p>
        </w:tc>
        <w:tc>
          <w:tcPr>
            <w:tcW w:w="6938" w:type="dxa"/>
          </w:tcPr>
          <w:p w14:paraId="0660EFA6" w14:textId="77777777" w:rsidR="007B0679" w:rsidRDefault="007B0679">
            <w:pPr>
              <w:spacing w:after="0" w:line="360" w:lineRule="auto"/>
              <w:jc w:val="both"/>
              <w:rPr>
                <w:rFonts w:ascii="Times New Roman" w:eastAsia="Calibri" w:hAnsi="Times New Roman" w:cs="Times New Roman"/>
                <w:b/>
              </w:rPr>
            </w:pPr>
          </w:p>
        </w:tc>
      </w:tr>
    </w:tbl>
    <w:p w14:paraId="6D436E92" w14:textId="77777777" w:rsidR="007B0679" w:rsidRDefault="007B0679">
      <w:pPr>
        <w:spacing w:after="0" w:line="312" w:lineRule="auto"/>
        <w:jc w:val="both"/>
        <w:rPr>
          <w:rFonts w:ascii="Times New Roman" w:hAnsi="Times New Roman"/>
        </w:rPr>
      </w:pPr>
    </w:p>
    <w:p w14:paraId="4EF5C2B6" w14:textId="77777777" w:rsidR="007B0679" w:rsidRDefault="00351AD0">
      <w:pPr>
        <w:pStyle w:val="Akapitzlist"/>
        <w:numPr>
          <w:ilvl w:val="0"/>
          <w:numId w:val="11"/>
        </w:numPr>
        <w:spacing w:after="0" w:line="312" w:lineRule="auto"/>
        <w:jc w:val="both"/>
        <w:rPr>
          <w:rFonts w:ascii="Times New Roman" w:hAnsi="Times New Roman"/>
        </w:rPr>
      </w:pPr>
      <w:r>
        <w:rPr>
          <w:rFonts w:ascii="Times New Roman" w:hAnsi="Times New Roman"/>
          <w:b/>
        </w:rPr>
        <w:t>CENA OFERTY</w:t>
      </w:r>
    </w:p>
    <w:p w14:paraId="453B9AB5" w14:textId="77777777" w:rsidR="007B0679" w:rsidRDefault="00351AD0">
      <w:pPr>
        <w:spacing w:after="0" w:line="312" w:lineRule="auto"/>
        <w:jc w:val="both"/>
        <w:rPr>
          <w:rFonts w:ascii="Times New Roman" w:hAnsi="Times New Roman"/>
        </w:rPr>
      </w:pPr>
      <w:r>
        <w:rPr>
          <w:rFonts w:ascii="Times New Roman" w:hAnsi="Times New Roman"/>
        </w:rPr>
        <w:t>W nawiązaniu do zapytania ofertowego oferuję wykonanie przedmiotu zamówienia określonego w zapytaniu ofertowym za cenę ryczałtową w wysokości:</w:t>
      </w:r>
    </w:p>
    <w:p w14:paraId="1AAADC63" w14:textId="77777777" w:rsidR="007B0679" w:rsidRDefault="007B0679">
      <w:pPr>
        <w:spacing w:after="98"/>
        <w:rPr>
          <w:rFonts w:ascii="Times New Roman" w:hAnsi="Times New Roman"/>
          <w:sz w:val="18"/>
          <w:szCs w:val="20"/>
        </w:rPr>
      </w:pPr>
    </w:p>
    <w:tbl>
      <w:tblPr>
        <w:tblW w:w="9243" w:type="dxa"/>
        <w:tblInd w:w="108" w:type="dxa"/>
        <w:tblLayout w:type="fixed"/>
        <w:tblLook w:val="04A0" w:firstRow="1" w:lastRow="0" w:firstColumn="1" w:lastColumn="0" w:noHBand="0" w:noVBand="1"/>
      </w:tblPr>
      <w:tblGrid>
        <w:gridCol w:w="3558"/>
        <w:gridCol w:w="4976"/>
        <w:gridCol w:w="709"/>
      </w:tblGrid>
      <w:tr w:rsidR="007B0679" w14:paraId="681E05E2" w14:textId="77777777">
        <w:trPr>
          <w:trHeight w:val="526"/>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57225" w14:textId="77777777" w:rsidR="007B0679" w:rsidRDefault="00351AD0">
            <w:pPr>
              <w:widowControl w:val="0"/>
              <w:rPr>
                <w:rFonts w:ascii="Times New Roman" w:hAnsi="Times New Roman"/>
                <w:b/>
                <w:sz w:val="20"/>
                <w:szCs w:val="20"/>
              </w:rPr>
            </w:pPr>
            <w:r>
              <w:rPr>
                <w:rFonts w:ascii="Times New Roman" w:hAnsi="Times New Roman"/>
                <w:b/>
                <w:sz w:val="20"/>
                <w:szCs w:val="20"/>
              </w:rPr>
              <w:t xml:space="preserve">Cenę netto (bez VAT)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C76A"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FC69" w14:textId="77777777" w:rsidR="007B0679" w:rsidRDefault="00351AD0">
            <w:pPr>
              <w:widowControl w:val="0"/>
              <w:ind w:left="-1204" w:firstLine="1204"/>
              <w:jc w:val="center"/>
              <w:rPr>
                <w:rFonts w:ascii="Times New Roman" w:hAnsi="Times New Roman"/>
              </w:rPr>
            </w:pPr>
            <w:r>
              <w:rPr>
                <w:rFonts w:ascii="Times New Roman" w:hAnsi="Times New Roman"/>
              </w:rPr>
              <w:t>PLN</w:t>
            </w:r>
          </w:p>
        </w:tc>
      </w:tr>
      <w:tr w:rsidR="007B0679" w14:paraId="687EF60F" w14:textId="77777777">
        <w:trPr>
          <w:trHeight w:val="529"/>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4A2B7" w14:textId="77777777" w:rsidR="007B0679" w:rsidRDefault="00351AD0">
            <w:pPr>
              <w:widowControl w:val="0"/>
              <w:jc w:val="right"/>
              <w:rPr>
                <w:rFonts w:ascii="Times New Roman" w:hAnsi="Times New Roman"/>
                <w:b/>
                <w:sz w:val="20"/>
                <w:szCs w:val="20"/>
              </w:rPr>
            </w:pPr>
            <w:r>
              <w:rPr>
                <w:rFonts w:ascii="Times New Roman" w:hAnsi="Times New Roman"/>
                <w:b/>
                <w:sz w:val="20"/>
                <w:szCs w:val="20"/>
              </w:rPr>
              <w:t xml:space="preserve">słownie: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2ABD"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B497C" w14:textId="77777777" w:rsidR="007B0679" w:rsidRDefault="00351AD0">
            <w:pPr>
              <w:widowControl w:val="0"/>
              <w:jc w:val="center"/>
              <w:rPr>
                <w:rFonts w:ascii="Times New Roman" w:hAnsi="Times New Roman"/>
              </w:rPr>
            </w:pPr>
            <w:r>
              <w:rPr>
                <w:rFonts w:ascii="Times New Roman" w:hAnsi="Times New Roman"/>
              </w:rPr>
              <w:t>PLN</w:t>
            </w:r>
          </w:p>
        </w:tc>
      </w:tr>
      <w:tr w:rsidR="007B0679" w14:paraId="7A3225CB" w14:textId="77777777">
        <w:trPr>
          <w:trHeight w:val="569"/>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27962" w14:textId="77777777" w:rsidR="007B0679" w:rsidRDefault="00351AD0">
            <w:pPr>
              <w:widowControl w:val="0"/>
              <w:rPr>
                <w:rFonts w:ascii="Times New Roman" w:hAnsi="Times New Roman"/>
                <w:b/>
                <w:sz w:val="20"/>
                <w:szCs w:val="20"/>
              </w:rPr>
            </w:pPr>
            <w:r>
              <w:rPr>
                <w:rFonts w:ascii="Times New Roman" w:hAnsi="Times New Roman"/>
                <w:b/>
                <w:sz w:val="20"/>
                <w:szCs w:val="20"/>
              </w:rPr>
              <w:t xml:space="preserve">plus podatek VAT  w kwocie: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9FEE"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6CEB" w14:textId="77777777" w:rsidR="007B0679" w:rsidRDefault="00351AD0">
            <w:pPr>
              <w:widowControl w:val="0"/>
              <w:jc w:val="center"/>
              <w:rPr>
                <w:rFonts w:ascii="Times New Roman" w:hAnsi="Times New Roman"/>
              </w:rPr>
            </w:pPr>
            <w:r>
              <w:rPr>
                <w:rFonts w:ascii="Times New Roman" w:hAnsi="Times New Roman"/>
              </w:rPr>
              <w:t>PLN</w:t>
            </w:r>
          </w:p>
        </w:tc>
      </w:tr>
      <w:tr w:rsidR="007B0679" w14:paraId="53BE6DA3" w14:textId="77777777">
        <w:trPr>
          <w:trHeight w:val="558"/>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0E650" w14:textId="77777777" w:rsidR="007B0679" w:rsidRDefault="00351AD0">
            <w:pPr>
              <w:widowControl w:val="0"/>
              <w:jc w:val="right"/>
              <w:rPr>
                <w:rFonts w:ascii="Times New Roman" w:hAnsi="Times New Roman"/>
                <w:b/>
                <w:sz w:val="20"/>
                <w:szCs w:val="20"/>
              </w:rPr>
            </w:pPr>
            <w:r>
              <w:rPr>
                <w:rFonts w:ascii="Times New Roman" w:hAnsi="Times New Roman"/>
                <w:b/>
                <w:sz w:val="20"/>
                <w:szCs w:val="20"/>
              </w:rPr>
              <w:t xml:space="preserve">słownie: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77C8"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2313" w14:textId="77777777" w:rsidR="007B0679" w:rsidRDefault="00351AD0">
            <w:pPr>
              <w:widowControl w:val="0"/>
              <w:jc w:val="center"/>
              <w:rPr>
                <w:rFonts w:ascii="Times New Roman" w:hAnsi="Times New Roman"/>
              </w:rPr>
            </w:pPr>
            <w:r>
              <w:rPr>
                <w:rFonts w:ascii="Times New Roman" w:hAnsi="Times New Roman"/>
              </w:rPr>
              <w:t>PLN</w:t>
            </w:r>
          </w:p>
        </w:tc>
      </w:tr>
      <w:tr w:rsidR="007B0679" w14:paraId="5ABFD400" w14:textId="77777777">
        <w:trPr>
          <w:trHeight w:val="482"/>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0E8F8" w14:textId="77777777" w:rsidR="007B0679" w:rsidRDefault="00351AD0">
            <w:pPr>
              <w:widowControl w:val="0"/>
              <w:rPr>
                <w:rFonts w:ascii="Times New Roman" w:hAnsi="Times New Roman"/>
                <w:b/>
                <w:sz w:val="20"/>
                <w:szCs w:val="20"/>
              </w:rPr>
            </w:pPr>
            <w:r>
              <w:rPr>
                <w:rFonts w:ascii="Times New Roman" w:hAnsi="Times New Roman"/>
                <w:b/>
                <w:sz w:val="20"/>
                <w:szCs w:val="20"/>
              </w:rPr>
              <w:t xml:space="preserve">co stanowi łącznie cenę całkowitą z VAT (brutto) w wysokości: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5B5F"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06DA" w14:textId="77777777" w:rsidR="007B0679" w:rsidRDefault="00351AD0">
            <w:pPr>
              <w:widowControl w:val="0"/>
              <w:jc w:val="center"/>
              <w:rPr>
                <w:rFonts w:ascii="Times New Roman" w:hAnsi="Times New Roman"/>
              </w:rPr>
            </w:pPr>
            <w:r>
              <w:rPr>
                <w:rFonts w:ascii="Times New Roman" w:hAnsi="Times New Roman"/>
              </w:rPr>
              <w:t>PLN</w:t>
            </w:r>
          </w:p>
        </w:tc>
      </w:tr>
      <w:tr w:rsidR="007B0679" w14:paraId="7D3C929A" w14:textId="77777777">
        <w:trPr>
          <w:trHeight w:val="545"/>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34F91E" w14:textId="77777777" w:rsidR="007B0679" w:rsidRDefault="00351AD0">
            <w:pPr>
              <w:widowControl w:val="0"/>
              <w:jc w:val="right"/>
              <w:rPr>
                <w:rFonts w:ascii="Times New Roman" w:hAnsi="Times New Roman"/>
                <w:b/>
                <w:sz w:val="20"/>
                <w:szCs w:val="20"/>
              </w:rPr>
            </w:pPr>
            <w:r>
              <w:rPr>
                <w:rFonts w:ascii="Times New Roman" w:hAnsi="Times New Roman"/>
                <w:b/>
                <w:sz w:val="20"/>
                <w:szCs w:val="20"/>
              </w:rPr>
              <w:t xml:space="preserve">słownie: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A3B3"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05E1" w14:textId="77777777" w:rsidR="007B0679" w:rsidRDefault="00351AD0">
            <w:pPr>
              <w:widowControl w:val="0"/>
              <w:jc w:val="center"/>
              <w:rPr>
                <w:rFonts w:ascii="Times New Roman" w:hAnsi="Times New Roman"/>
              </w:rPr>
            </w:pPr>
            <w:r>
              <w:rPr>
                <w:rFonts w:ascii="Times New Roman" w:hAnsi="Times New Roman"/>
              </w:rPr>
              <w:t>PLN</w:t>
            </w:r>
          </w:p>
        </w:tc>
      </w:tr>
    </w:tbl>
    <w:p w14:paraId="17D1268B" w14:textId="77777777" w:rsidR="007B0679" w:rsidRDefault="007B0679">
      <w:pPr>
        <w:contextualSpacing/>
        <w:jc w:val="both"/>
        <w:rPr>
          <w:rFonts w:ascii="Times New Roman" w:hAnsi="Times New Roman"/>
        </w:rPr>
      </w:pPr>
    </w:p>
    <w:p w14:paraId="4DC05B11" w14:textId="77777777" w:rsidR="007B0679" w:rsidRDefault="00351AD0">
      <w:pPr>
        <w:pStyle w:val="Akapitzlist"/>
        <w:spacing w:line="360" w:lineRule="auto"/>
        <w:ind w:left="0"/>
        <w:jc w:val="both"/>
        <w:rPr>
          <w:rFonts w:ascii="Times New Roman" w:hAnsi="Times New Roman"/>
        </w:rPr>
      </w:pPr>
      <w:r>
        <w:rPr>
          <w:rFonts w:ascii="Times New Roman" w:hAnsi="Times New Roman"/>
        </w:rPr>
        <w:t xml:space="preserve">Wartość przedmiotu zamówienia wynika z </w:t>
      </w:r>
      <w:r>
        <w:rPr>
          <w:rFonts w:ascii="Times New Roman" w:hAnsi="Times New Roman"/>
          <w:b/>
        </w:rPr>
        <w:t>arkusza asortymentowo-cenowego</w:t>
      </w:r>
      <w:r>
        <w:rPr>
          <w:rFonts w:ascii="Times New Roman" w:hAnsi="Times New Roman"/>
        </w:rPr>
        <w:t xml:space="preserve"> stanowiącego załącznik nr 1 do Formularza ofertowego.</w:t>
      </w:r>
    </w:p>
    <w:p w14:paraId="67727A55" w14:textId="77777777" w:rsidR="007B0679" w:rsidRDefault="007B0679">
      <w:pPr>
        <w:contextualSpacing/>
        <w:jc w:val="both"/>
        <w:rPr>
          <w:rFonts w:ascii="Times New Roman" w:hAnsi="Times New Roman"/>
        </w:rPr>
      </w:pPr>
    </w:p>
    <w:p w14:paraId="2DCC02F2" w14:textId="77777777" w:rsidR="007B0679" w:rsidRDefault="007B0679">
      <w:pPr>
        <w:contextualSpacing/>
        <w:jc w:val="both"/>
        <w:rPr>
          <w:rFonts w:ascii="Times New Roman" w:hAnsi="Times New Roman"/>
        </w:rPr>
      </w:pPr>
    </w:p>
    <w:p w14:paraId="0699BF41" w14:textId="77777777" w:rsidR="007B0679" w:rsidRDefault="007B0679">
      <w:pPr>
        <w:contextualSpacing/>
        <w:jc w:val="both"/>
        <w:rPr>
          <w:rFonts w:ascii="Times New Roman" w:hAnsi="Times New Roman"/>
        </w:rPr>
      </w:pPr>
    </w:p>
    <w:p w14:paraId="534AE313" w14:textId="77777777" w:rsidR="007B0679" w:rsidRDefault="007B0679">
      <w:pPr>
        <w:contextualSpacing/>
        <w:jc w:val="both"/>
        <w:rPr>
          <w:rFonts w:ascii="Times New Roman" w:hAnsi="Times New Roman"/>
        </w:rPr>
      </w:pPr>
    </w:p>
    <w:p w14:paraId="7AF62E29" w14:textId="77777777" w:rsidR="007B0679" w:rsidRDefault="007B0679">
      <w:pPr>
        <w:spacing w:after="0" w:line="240" w:lineRule="auto"/>
        <w:rPr>
          <w:rFonts w:ascii="Times New Roman" w:hAnsi="Times New Roman" w:cs="Calibri"/>
          <w:color w:val="FF0000"/>
        </w:rPr>
      </w:pPr>
    </w:p>
    <w:p w14:paraId="5155C810" w14:textId="77777777" w:rsidR="007B0679" w:rsidRDefault="007B0679">
      <w:pPr>
        <w:spacing w:after="0" w:line="240" w:lineRule="auto"/>
        <w:rPr>
          <w:rFonts w:ascii="Times New Roman" w:hAnsi="Times New Roman" w:cs="Calibri"/>
          <w:color w:val="FF0000"/>
        </w:rPr>
      </w:pPr>
    </w:p>
    <w:p w14:paraId="62E900AD" w14:textId="77777777" w:rsidR="007B0679" w:rsidRDefault="00351AD0">
      <w:pPr>
        <w:spacing w:after="0" w:line="276" w:lineRule="auto"/>
        <w:rPr>
          <w:rFonts w:ascii="Times New Roman" w:hAnsi="Times New Roman"/>
        </w:rPr>
      </w:pPr>
      <w:r>
        <w:rPr>
          <w:rFonts w:ascii="Times New Roman" w:hAnsi="Times New Roman" w:cs="Calibri"/>
          <w:b/>
          <w:bCs/>
        </w:rPr>
        <w:lastRenderedPageBreak/>
        <w:t xml:space="preserve">IV. </w:t>
      </w:r>
      <w:r>
        <w:rPr>
          <w:rFonts w:ascii="Times New Roman" w:hAnsi="Times New Roman"/>
          <w:b/>
        </w:rPr>
        <w:t xml:space="preserve">Oświadczam, że: </w:t>
      </w:r>
    </w:p>
    <w:p w14:paraId="1FCBD826" w14:textId="77777777" w:rsidR="007B0679" w:rsidRDefault="00351AD0">
      <w:pPr>
        <w:numPr>
          <w:ilvl w:val="0"/>
          <w:numId w:val="12"/>
        </w:numPr>
        <w:spacing w:after="0" w:line="276" w:lineRule="auto"/>
        <w:jc w:val="both"/>
        <w:rPr>
          <w:rFonts w:ascii="Times New Roman" w:hAnsi="Times New Roman"/>
        </w:rPr>
      </w:pPr>
      <w:r>
        <w:rPr>
          <w:rFonts w:ascii="Times New Roman" w:hAnsi="Times New Roman"/>
        </w:rPr>
        <w:t xml:space="preserve">Posiadam uprawnienia do wykonania przedmiotu zamówienia oraz dysponuję niezbędną wiedzą i doświadczeń, dysponuję odpowiednimi osobami zdolnymi do wykonania zamówienia jak również posiadam odpowiednią sytuację finansową </w:t>
      </w:r>
      <w:r>
        <w:rPr>
          <w:rFonts w:ascii="Times New Roman" w:hAnsi="Times New Roman"/>
        </w:rPr>
        <w:br/>
        <w:t>i ekonomiczną do wykonania zamówienia.</w:t>
      </w:r>
    </w:p>
    <w:p w14:paraId="6A2FE179" w14:textId="77777777" w:rsidR="007B0679" w:rsidRDefault="00351AD0">
      <w:pPr>
        <w:numPr>
          <w:ilvl w:val="0"/>
          <w:numId w:val="12"/>
        </w:numPr>
        <w:spacing w:after="0" w:line="276" w:lineRule="auto"/>
        <w:jc w:val="both"/>
        <w:rPr>
          <w:rFonts w:ascii="Times New Roman" w:hAnsi="Times New Roman"/>
        </w:rPr>
      </w:pPr>
      <w:r>
        <w:rPr>
          <w:rFonts w:ascii="Times New Roman" w:hAnsi="Times New Roman"/>
        </w:rPr>
        <w:t>Nie podlegam wykluczeniu z postępowania o udzielenie przedmiotowego zamówienia publicznego.</w:t>
      </w:r>
    </w:p>
    <w:p w14:paraId="49E9DD96" w14:textId="77777777" w:rsidR="007B0679" w:rsidRDefault="00351AD0">
      <w:pPr>
        <w:numPr>
          <w:ilvl w:val="0"/>
          <w:numId w:val="12"/>
        </w:numPr>
        <w:spacing w:after="0" w:line="276" w:lineRule="auto"/>
        <w:jc w:val="both"/>
        <w:rPr>
          <w:rFonts w:ascii="Times New Roman" w:hAnsi="Times New Roman"/>
        </w:rPr>
      </w:pPr>
      <w:r>
        <w:rPr>
          <w:rFonts w:ascii="Times New Roman" w:hAnsi="Times New Roman"/>
        </w:rPr>
        <w:t>Oświadczam iż pomiędzy mną a Zamawiającym nie występują/występują  żadne powiązania kapitałowe lub osobowe, w szczególności polegające na sytuacjach określonych w pkt 6 zapytania</w:t>
      </w:r>
    </w:p>
    <w:p w14:paraId="2BE69C49" w14:textId="77777777" w:rsidR="007B0679" w:rsidRDefault="00351AD0">
      <w:pPr>
        <w:numPr>
          <w:ilvl w:val="0"/>
          <w:numId w:val="12"/>
        </w:numPr>
        <w:spacing w:after="0" w:line="276" w:lineRule="auto"/>
        <w:ind w:left="714" w:hanging="357"/>
        <w:jc w:val="both"/>
        <w:rPr>
          <w:rFonts w:ascii="Times New Roman" w:hAnsi="Times New Roman"/>
        </w:rPr>
      </w:pPr>
      <w:r>
        <w:rPr>
          <w:rFonts w:ascii="Times New Roman" w:hAnsi="Times New Roman"/>
        </w:rPr>
        <w:t xml:space="preserve">Zapoznałem się z przedmiotem zamówienia, zdobyłem niezbędną wiedzę związaną </w:t>
      </w:r>
      <w:r>
        <w:rPr>
          <w:rFonts w:ascii="Times New Roman" w:hAnsi="Times New Roman"/>
        </w:rPr>
        <w:br/>
        <w:t>z przedmiotem zamówienia i nie wnoszę żadnych zastrzeżeń do przedmiotu zamówienia ani do postanowień umowy.</w:t>
      </w:r>
    </w:p>
    <w:p w14:paraId="4906595C" w14:textId="77777777" w:rsidR="007B0679" w:rsidRDefault="00351AD0">
      <w:pPr>
        <w:numPr>
          <w:ilvl w:val="0"/>
          <w:numId w:val="12"/>
        </w:numPr>
        <w:spacing w:after="0" w:line="276" w:lineRule="auto"/>
        <w:ind w:left="714" w:hanging="357"/>
        <w:jc w:val="both"/>
        <w:rPr>
          <w:rFonts w:ascii="Times New Roman" w:hAnsi="Times New Roman"/>
        </w:rPr>
      </w:pPr>
      <w:r>
        <w:rPr>
          <w:rFonts w:ascii="Times New Roman" w:hAnsi="Times New Roman"/>
        </w:rPr>
        <w:t>Wyliczona cena brutto obejmuje wszystkie koszty i składniki niezbędne do prawidłowej realizacji zamówienia.</w:t>
      </w:r>
    </w:p>
    <w:p w14:paraId="139F0B25" w14:textId="77777777" w:rsidR="007B0679" w:rsidRDefault="00351AD0">
      <w:pPr>
        <w:pStyle w:val="Akapitzlist"/>
        <w:numPr>
          <w:ilvl w:val="0"/>
          <w:numId w:val="12"/>
        </w:numPr>
        <w:spacing w:line="276" w:lineRule="auto"/>
        <w:ind w:left="714" w:hanging="357"/>
        <w:jc w:val="both"/>
        <w:rPr>
          <w:rFonts w:ascii="Times New Roman" w:hAnsi="Times New Roman"/>
        </w:rPr>
      </w:pPr>
      <w:r>
        <w:rPr>
          <w:rFonts w:ascii="Times New Roman" w:hAnsi="Times New Roman"/>
        </w:rPr>
        <w:t xml:space="preserve">W przypadku uzyskania zamówienia zobowiązuję się do podpisania umowy w terminie </w:t>
      </w:r>
      <w:r>
        <w:rPr>
          <w:rFonts w:ascii="Times New Roman" w:hAnsi="Times New Roman"/>
        </w:rPr>
        <w:br/>
        <w:t>i miejscu wyznaczonym przez Zamawiającego.</w:t>
      </w:r>
    </w:p>
    <w:p w14:paraId="577B536C" w14:textId="77777777" w:rsidR="007B0679" w:rsidRDefault="00351AD0">
      <w:pPr>
        <w:pStyle w:val="Akapitzlist"/>
        <w:numPr>
          <w:ilvl w:val="0"/>
          <w:numId w:val="12"/>
        </w:numPr>
        <w:spacing w:line="276" w:lineRule="auto"/>
        <w:jc w:val="both"/>
        <w:rPr>
          <w:rFonts w:ascii="Times New Roman" w:hAnsi="Times New Roman"/>
        </w:rPr>
      </w:pPr>
      <w:r>
        <w:rPr>
          <w:rFonts w:ascii="Times New Roman" w:hAnsi="Times New Roman"/>
        </w:rPr>
        <w:t xml:space="preserve">Oświadczam, że wypełniłem /nie wypełniłem* obowiązki informacyjne przewidziane </w:t>
      </w:r>
      <w:r>
        <w:rPr>
          <w:rFonts w:ascii="Times New Roman" w:hAnsi="Times New Roman"/>
        </w:rPr>
        <w:br/>
        <w:t>w art. 13 lub art. 14 RODO wobec osób fizycznych, od których dane osobowe bezpośrednio lub pośrednio pozyskałem w celu ubiegania się o udzielenie zamówienia publicznego w niniejszym postępowaniu.</w:t>
      </w:r>
    </w:p>
    <w:p w14:paraId="313C2CED" w14:textId="77777777" w:rsidR="007B0679" w:rsidRDefault="00351AD0">
      <w:pPr>
        <w:pStyle w:val="Akapitzlist"/>
        <w:numPr>
          <w:ilvl w:val="0"/>
          <w:numId w:val="12"/>
        </w:numPr>
        <w:spacing w:line="276" w:lineRule="auto"/>
        <w:jc w:val="both"/>
        <w:rPr>
          <w:rFonts w:ascii="Times New Roman" w:hAnsi="Times New Roman"/>
        </w:rPr>
      </w:pPr>
      <w:r>
        <w:rPr>
          <w:rFonts w:ascii="Times New Roman" w:hAnsi="Times New Roman"/>
        </w:rPr>
        <w:t>Zamierzam / Nie zamierzam* powierzyć części zamówienia (podać jakiej części zamówienia to dotyczy)podwykonawcom……………….……………………………………………………</w:t>
      </w:r>
    </w:p>
    <w:p w14:paraId="6C946001" w14:textId="77777777" w:rsidR="007B0679" w:rsidRDefault="007B0679">
      <w:pPr>
        <w:spacing w:after="0" w:line="312" w:lineRule="auto"/>
        <w:jc w:val="both"/>
        <w:rPr>
          <w:rFonts w:ascii="Times New Roman" w:hAnsi="Times New Roman"/>
          <w:b/>
          <w:color w:val="FF0000"/>
        </w:rPr>
      </w:pPr>
    </w:p>
    <w:p w14:paraId="1333F363" w14:textId="77777777" w:rsidR="007B0679" w:rsidRDefault="007B0679">
      <w:pPr>
        <w:spacing w:after="0" w:line="312" w:lineRule="auto"/>
        <w:jc w:val="both"/>
        <w:rPr>
          <w:rFonts w:ascii="Times New Roman" w:hAnsi="Times New Roman"/>
          <w:b/>
          <w:color w:val="FF0000"/>
        </w:rPr>
      </w:pPr>
    </w:p>
    <w:p w14:paraId="4B0CDB88" w14:textId="77777777" w:rsidR="007B0679" w:rsidRDefault="007B0679">
      <w:pPr>
        <w:spacing w:after="0" w:line="312" w:lineRule="auto"/>
        <w:jc w:val="both"/>
        <w:rPr>
          <w:rFonts w:ascii="Times New Roman" w:hAnsi="Times New Roman"/>
          <w:b/>
          <w:color w:val="FF0000"/>
        </w:rPr>
      </w:pPr>
    </w:p>
    <w:p w14:paraId="474EBD95" w14:textId="77777777" w:rsidR="007B0679" w:rsidRDefault="007B0679">
      <w:pPr>
        <w:spacing w:after="0" w:line="312" w:lineRule="auto"/>
        <w:jc w:val="both"/>
        <w:rPr>
          <w:rFonts w:ascii="Times New Roman" w:hAnsi="Times New Roman"/>
          <w:b/>
          <w:color w:val="FF0000"/>
        </w:rPr>
      </w:pPr>
    </w:p>
    <w:tbl>
      <w:tblPr>
        <w:tblStyle w:val="Tabela-Siatka"/>
        <w:tblW w:w="9070" w:type="dxa"/>
        <w:tblLayout w:type="fixed"/>
        <w:tblLook w:val="04A0" w:firstRow="1" w:lastRow="0" w:firstColumn="1" w:lastColumn="0" w:noHBand="0" w:noVBand="1"/>
      </w:tblPr>
      <w:tblGrid>
        <w:gridCol w:w="4551"/>
        <w:gridCol w:w="4519"/>
      </w:tblGrid>
      <w:tr w:rsidR="007B0679" w14:paraId="41447490" w14:textId="77777777">
        <w:tc>
          <w:tcPr>
            <w:tcW w:w="4550" w:type="dxa"/>
            <w:tcBorders>
              <w:top w:val="nil"/>
              <w:left w:val="nil"/>
              <w:bottom w:val="nil"/>
              <w:right w:val="nil"/>
            </w:tcBorders>
          </w:tcPr>
          <w:p w14:paraId="32CBDA6A" w14:textId="06A07D3E" w:rsidR="00CD42ED" w:rsidRDefault="00351AD0" w:rsidP="00CD42ED">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519" w:type="dxa"/>
            <w:tcBorders>
              <w:top w:val="nil"/>
              <w:left w:val="nil"/>
              <w:bottom w:val="nil"/>
              <w:right w:val="nil"/>
            </w:tcBorders>
          </w:tcPr>
          <w:p w14:paraId="5186F3D1" w14:textId="55F1565D" w:rsidR="00CD42ED" w:rsidRDefault="00351AD0" w:rsidP="00CD42ED">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B0679" w14:paraId="2CE01E5F" w14:textId="77777777">
        <w:tc>
          <w:tcPr>
            <w:tcW w:w="4550" w:type="dxa"/>
            <w:tcBorders>
              <w:top w:val="nil"/>
              <w:left w:val="nil"/>
              <w:bottom w:val="nil"/>
              <w:right w:val="nil"/>
            </w:tcBorders>
          </w:tcPr>
          <w:p w14:paraId="7A3897C5"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Data miejscowość</w:t>
            </w:r>
          </w:p>
        </w:tc>
        <w:tc>
          <w:tcPr>
            <w:tcW w:w="4519" w:type="dxa"/>
            <w:tcBorders>
              <w:top w:val="nil"/>
              <w:left w:val="nil"/>
              <w:bottom w:val="nil"/>
              <w:right w:val="nil"/>
            </w:tcBorders>
          </w:tcPr>
          <w:p w14:paraId="68234A23"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Czytelny podpis lub pieczątka i podpis oferenta</w:t>
            </w:r>
          </w:p>
        </w:tc>
      </w:tr>
    </w:tbl>
    <w:p w14:paraId="2CF9ED71" w14:textId="77777777" w:rsidR="007B0679" w:rsidRDefault="007B0679">
      <w:pPr>
        <w:spacing w:after="0" w:line="312" w:lineRule="auto"/>
        <w:jc w:val="both"/>
        <w:rPr>
          <w:rFonts w:ascii="Times New Roman" w:hAnsi="Times New Roman"/>
          <w:sz w:val="18"/>
          <w:szCs w:val="18"/>
        </w:rPr>
      </w:pPr>
    </w:p>
    <w:p w14:paraId="0B16D41B" w14:textId="77777777" w:rsidR="007B0679" w:rsidRDefault="007B0679">
      <w:pPr>
        <w:spacing w:after="0" w:line="312" w:lineRule="auto"/>
        <w:jc w:val="both"/>
        <w:rPr>
          <w:rFonts w:ascii="Times New Roman" w:hAnsi="Times New Roman"/>
          <w:sz w:val="18"/>
          <w:szCs w:val="18"/>
        </w:rPr>
      </w:pPr>
    </w:p>
    <w:p w14:paraId="05D3D14D" w14:textId="77777777" w:rsidR="007B0679" w:rsidRDefault="007B0679">
      <w:pPr>
        <w:spacing w:after="0" w:line="312" w:lineRule="auto"/>
        <w:jc w:val="both"/>
        <w:rPr>
          <w:rFonts w:ascii="Times New Roman" w:hAnsi="Times New Roman"/>
          <w:sz w:val="18"/>
          <w:szCs w:val="18"/>
        </w:rPr>
      </w:pPr>
    </w:p>
    <w:p w14:paraId="2A112102" w14:textId="77777777" w:rsidR="007B0679" w:rsidRDefault="007B0679">
      <w:pPr>
        <w:spacing w:after="0" w:line="312" w:lineRule="auto"/>
        <w:jc w:val="both"/>
        <w:rPr>
          <w:rFonts w:ascii="Times New Roman" w:hAnsi="Times New Roman"/>
          <w:sz w:val="18"/>
          <w:szCs w:val="18"/>
        </w:rPr>
      </w:pPr>
    </w:p>
    <w:p w14:paraId="6E2C1FBE" w14:textId="77777777" w:rsidR="007B0679" w:rsidRDefault="007B0679">
      <w:pPr>
        <w:spacing w:after="0" w:line="312" w:lineRule="auto"/>
        <w:jc w:val="both"/>
        <w:rPr>
          <w:rFonts w:ascii="Times New Roman" w:hAnsi="Times New Roman"/>
          <w:sz w:val="18"/>
          <w:szCs w:val="18"/>
        </w:rPr>
      </w:pPr>
    </w:p>
    <w:p w14:paraId="2DCAA9F2" w14:textId="77777777" w:rsidR="007B0679" w:rsidRDefault="007B0679">
      <w:pPr>
        <w:spacing w:after="0" w:line="312" w:lineRule="auto"/>
        <w:jc w:val="both"/>
        <w:rPr>
          <w:rFonts w:ascii="Times New Roman" w:hAnsi="Times New Roman"/>
          <w:sz w:val="18"/>
          <w:szCs w:val="18"/>
        </w:rPr>
      </w:pPr>
    </w:p>
    <w:p w14:paraId="52E66E5F" w14:textId="77777777" w:rsidR="007B0679" w:rsidRDefault="007B0679">
      <w:pPr>
        <w:spacing w:after="0" w:line="312" w:lineRule="auto"/>
        <w:jc w:val="both"/>
        <w:rPr>
          <w:rFonts w:ascii="Times New Roman" w:hAnsi="Times New Roman"/>
          <w:sz w:val="18"/>
          <w:szCs w:val="18"/>
        </w:rPr>
      </w:pPr>
    </w:p>
    <w:p w14:paraId="6D251AF6" w14:textId="77777777" w:rsidR="007B0679" w:rsidRDefault="007B0679">
      <w:pPr>
        <w:spacing w:after="0" w:line="312" w:lineRule="auto"/>
        <w:jc w:val="both"/>
        <w:rPr>
          <w:rFonts w:ascii="Times New Roman" w:hAnsi="Times New Roman"/>
          <w:sz w:val="18"/>
          <w:szCs w:val="18"/>
        </w:rPr>
      </w:pPr>
    </w:p>
    <w:p w14:paraId="43883126" w14:textId="77777777" w:rsidR="007B0679" w:rsidRDefault="007B0679">
      <w:pPr>
        <w:spacing w:after="0" w:line="312" w:lineRule="auto"/>
        <w:jc w:val="both"/>
        <w:rPr>
          <w:rFonts w:ascii="Times New Roman" w:hAnsi="Times New Roman"/>
          <w:sz w:val="18"/>
          <w:szCs w:val="18"/>
        </w:rPr>
      </w:pPr>
    </w:p>
    <w:p w14:paraId="5AD25A4A" w14:textId="77777777" w:rsidR="007B0679" w:rsidRDefault="007B0679">
      <w:pPr>
        <w:spacing w:after="0" w:line="312" w:lineRule="auto"/>
        <w:jc w:val="both"/>
        <w:rPr>
          <w:rFonts w:ascii="Times New Roman" w:hAnsi="Times New Roman"/>
          <w:sz w:val="18"/>
          <w:szCs w:val="18"/>
        </w:rPr>
      </w:pPr>
    </w:p>
    <w:p w14:paraId="52DEC0C4" w14:textId="77777777" w:rsidR="007B0679" w:rsidRDefault="007B0679">
      <w:pPr>
        <w:spacing w:after="0" w:line="312" w:lineRule="auto"/>
        <w:jc w:val="both"/>
        <w:rPr>
          <w:rFonts w:ascii="Times New Roman" w:hAnsi="Times New Roman"/>
          <w:sz w:val="18"/>
          <w:szCs w:val="18"/>
        </w:rPr>
      </w:pPr>
    </w:p>
    <w:p w14:paraId="46961105" w14:textId="77777777" w:rsidR="007B0679" w:rsidRDefault="007B0679">
      <w:pPr>
        <w:spacing w:after="0" w:line="312" w:lineRule="auto"/>
        <w:jc w:val="both"/>
        <w:rPr>
          <w:rFonts w:ascii="Times New Roman" w:hAnsi="Times New Roman"/>
          <w:sz w:val="18"/>
          <w:szCs w:val="18"/>
        </w:rPr>
      </w:pPr>
    </w:p>
    <w:p w14:paraId="0617C34A" w14:textId="77777777" w:rsidR="007B0679" w:rsidRDefault="007B0679">
      <w:pPr>
        <w:spacing w:after="0" w:line="312" w:lineRule="auto"/>
        <w:jc w:val="both"/>
        <w:rPr>
          <w:rFonts w:ascii="Times New Roman" w:hAnsi="Times New Roman"/>
          <w:sz w:val="18"/>
          <w:szCs w:val="18"/>
        </w:rPr>
      </w:pPr>
    </w:p>
    <w:p w14:paraId="58AB9286" w14:textId="77777777" w:rsidR="007B0679" w:rsidRDefault="00351AD0">
      <w:pPr>
        <w:spacing w:after="0" w:line="312" w:lineRule="auto"/>
        <w:jc w:val="both"/>
        <w:rPr>
          <w:rFonts w:ascii="Times New Roman" w:hAnsi="Times New Roman"/>
        </w:rPr>
      </w:pPr>
      <w:r>
        <w:rPr>
          <w:rFonts w:ascii="Times New Roman" w:hAnsi="Times New Roman"/>
          <w:sz w:val="18"/>
          <w:szCs w:val="18"/>
        </w:rPr>
        <w:t>* niepotrzebne skreślić</w:t>
      </w:r>
    </w:p>
    <w:p w14:paraId="4920F1B3" w14:textId="77777777" w:rsidR="007B0679" w:rsidRDefault="007B0679">
      <w:pPr>
        <w:spacing w:after="0" w:line="312" w:lineRule="auto"/>
        <w:jc w:val="right"/>
        <w:rPr>
          <w:rFonts w:ascii="Times New Roman" w:hAnsi="Times New Roman"/>
          <w:b/>
          <w:color w:val="FF0000"/>
          <w:sz w:val="18"/>
          <w:szCs w:val="18"/>
        </w:rPr>
      </w:pPr>
    </w:p>
    <w:p w14:paraId="0FE543C3" w14:textId="77777777" w:rsidR="007B0679" w:rsidRDefault="007B0679">
      <w:pPr>
        <w:spacing w:after="0" w:line="312" w:lineRule="auto"/>
        <w:jc w:val="right"/>
        <w:rPr>
          <w:rFonts w:ascii="Times New Roman" w:hAnsi="Times New Roman"/>
          <w:b/>
          <w:sz w:val="18"/>
          <w:szCs w:val="18"/>
        </w:rPr>
      </w:pPr>
    </w:p>
    <w:p w14:paraId="69653A3F" w14:textId="77777777" w:rsidR="00351AD0" w:rsidRDefault="00351AD0">
      <w:pPr>
        <w:spacing w:after="0" w:line="312" w:lineRule="auto"/>
        <w:jc w:val="right"/>
        <w:rPr>
          <w:rFonts w:ascii="Times New Roman" w:hAnsi="Times New Roman"/>
          <w:b/>
          <w:sz w:val="18"/>
          <w:szCs w:val="18"/>
        </w:rPr>
      </w:pPr>
    </w:p>
    <w:p w14:paraId="6B787BBE" w14:textId="77777777" w:rsidR="007B0679" w:rsidRDefault="007B0679">
      <w:pPr>
        <w:spacing w:after="0" w:line="312" w:lineRule="auto"/>
        <w:jc w:val="right"/>
        <w:rPr>
          <w:rFonts w:ascii="Times New Roman" w:hAnsi="Times New Roman"/>
          <w:b/>
          <w:sz w:val="18"/>
          <w:szCs w:val="18"/>
        </w:rPr>
      </w:pPr>
    </w:p>
    <w:p w14:paraId="41599826" w14:textId="77777777" w:rsidR="00CD42ED" w:rsidRDefault="00CD42ED">
      <w:pPr>
        <w:spacing w:after="0" w:line="312" w:lineRule="auto"/>
        <w:jc w:val="right"/>
        <w:rPr>
          <w:rFonts w:ascii="Times New Roman" w:hAnsi="Times New Roman"/>
          <w:b/>
          <w:sz w:val="18"/>
          <w:szCs w:val="18"/>
        </w:rPr>
      </w:pPr>
    </w:p>
    <w:p w14:paraId="5321A279" w14:textId="77777777" w:rsidR="00D86190" w:rsidRDefault="00D86190">
      <w:pPr>
        <w:spacing w:after="0" w:line="312" w:lineRule="auto"/>
        <w:jc w:val="right"/>
        <w:rPr>
          <w:rFonts w:ascii="Times New Roman" w:hAnsi="Times New Roman"/>
          <w:b/>
          <w:sz w:val="18"/>
          <w:szCs w:val="18"/>
        </w:rPr>
      </w:pPr>
    </w:p>
    <w:p w14:paraId="083027B4" w14:textId="268B1962" w:rsidR="007B0679" w:rsidRDefault="00351AD0">
      <w:pPr>
        <w:spacing w:after="0" w:line="312" w:lineRule="auto"/>
        <w:jc w:val="right"/>
        <w:rPr>
          <w:rFonts w:ascii="Times New Roman" w:hAnsi="Times New Roman"/>
        </w:rPr>
      </w:pPr>
      <w:r>
        <w:rPr>
          <w:rFonts w:ascii="Times New Roman" w:hAnsi="Times New Roman"/>
          <w:b/>
          <w:sz w:val="18"/>
          <w:szCs w:val="18"/>
        </w:rPr>
        <w:lastRenderedPageBreak/>
        <w:t>Załącznik nr 1 do Formularza ofertowego</w:t>
      </w:r>
    </w:p>
    <w:p w14:paraId="3A6FEBA6" w14:textId="77777777" w:rsidR="007B0679" w:rsidRDefault="007B0679">
      <w:pPr>
        <w:spacing w:after="0" w:line="312" w:lineRule="auto"/>
        <w:jc w:val="right"/>
        <w:rPr>
          <w:rFonts w:ascii="Times New Roman" w:hAnsi="Times New Roman"/>
          <w:b/>
          <w:sz w:val="18"/>
          <w:szCs w:val="18"/>
        </w:rPr>
      </w:pPr>
    </w:p>
    <w:p w14:paraId="72B00F2D" w14:textId="77777777" w:rsidR="007B0679" w:rsidRDefault="00351AD0">
      <w:pPr>
        <w:spacing w:after="0" w:line="312" w:lineRule="auto"/>
        <w:jc w:val="center"/>
        <w:rPr>
          <w:rFonts w:ascii="Times New Roman" w:hAnsi="Times New Roman"/>
        </w:rPr>
      </w:pPr>
      <w:r>
        <w:rPr>
          <w:rFonts w:ascii="Times New Roman" w:hAnsi="Times New Roman"/>
          <w:b/>
        </w:rPr>
        <w:t>Arkusz asortymentowo-cenowy</w:t>
      </w:r>
    </w:p>
    <w:tbl>
      <w:tblPr>
        <w:tblW w:w="9641" w:type="dxa"/>
        <w:tblInd w:w="-572" w:type="dxa"/>
        <w:tblLayout w:type="fixed"/>
        <w:tblCellMar>
          <w:left w:w="70" w:type="dxa"/>
          <w:right w:w="70" w:type="dxa"/>
        </w:tblCellMar>
        <w:tblLook w:val="04A0" w:firstRow="1" w:lastRow="0" w:firstColumn="1" w:lastColumn="0" w:noHBand="0" w:noVBand="1"/>
      </w:tblPr>
      <w:tblGrid>
        <w:gridCol w:w="419"/>
        <w:gridCol w:w="2709"/>
        <w:gridCol w:w="625"/>
        <w:gridCol w:w="1001"/>
        <w:gridCol w:w="1601"/>
        <w:gridCol w:w="900"/>
        <w:gridCol w:w="968"/>
        <w:gridCol w:w="1418"/>
      </w:tblGrid>
      <w:tr w:rsidR="007B0679" w14:paraId="41B331FA" w14:textId="77777777">
        <w:trPr>
          <w:trHeight w:val="1407"/>
        </w:trPr>
        <w:tc>
          <w:tcPr>
            <w:tcW w:w="41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7432350"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70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5AE988B"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Asortyment -</w:t>
            </w:r>
          </w:p>
          <w:p w14:paraId="661ED639" w14:textId="77777777" w:rsidR="007B0679" w:rsidRDefault="00351AD0">
            <w:pPr>
              <w:widowControl w:val="0"/>
              <w:spacing w:after="0" w:line="240" w:lineRule="auto"/>
              <w:jc w:val="center"/>
              <w:rPr>
                <w:rFonts w:ascii="Times New Roman" w:hAnsi="Times New Roman"/>
                <w:b/>
                <w:sz w:val="20"/>
                <w:szCs w:val="20"/>
              </w:rPr>
            </w:pPr>
            <w:r>
              <w:rPr>
                <w:rFonts w:ascii="Times New Roman" w:hAnsi="Times New Roman"/>
                <w:b/>
                <w:sz w:val="20"/>
                <w:szCs w:val="20"/>
              </w:rPr>
              <w:t>Parametry techniczne szczegółowo opisane w Opisie Przedmiotu Zamówienia – zał. nr 2A do Zaproszenia</w:t>
            </w:r>
          </w:p>
        </w:tc>
        <w:tc>
          <w:tcPr>
            <w:tcW w:w="62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80D3EB8"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Ilość</w:t>
            </w:r>
          </w:p>
        </w:tc>
        <w:tc>
          <w:tcPr>
            <w:tcW w:w="100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F2BF5E8"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Jednostka miary</w:t>
            </w:r>
          </w:p>
        </w:tc>
        <w:tc>
          <w:tcPr>
            <w:tcW w:w="1601" w:type="dxa"/>
            <w:tcBorders>
              <w:top w:val="single" w:sz="4" w:space="0" w:color="000000"/>
              <w:left w:val="single" w:sz="4" w:space="0" w:color="000000"/>
              <w:bottom w:val="single" w:sz="4" w:space="0" w:color="000000"/>
              <w:right w:val="single" w:sz="4" w:space="0" w:color="000000"/>
            </w:tcBorders>
            <w:shd w:val="clear" w:color="000000" w:fill="D9D9D9"/>
          </w:tcPr>
          <w:p w14:paraId="14858FB0" w14:textId="77777777" w:rsidR="007B0679" w:rsidRDefault="007B0679">
            <w:pPr>
              <w:widowControl w:val="0"/>
              <w:spacing w:after="0" w:line="240" w:lineRule="auto"/>
              <w:rPr>
                <w:rFonts w:ascii="Times New Roman" w:eastAsia="Times New Roman" w:hAnsi="Times New Roman" w:cs="Times New Roman"/>
                <w:b/>
                <w:bCs/>
                <w:sz w:val="20"/>
                <w:szCs w:val="20"/>
                <w:lang w:eastAsia="pl-PL"/>
              </w:rPr>
            </w:pPr>
          </w:p>
          <w:p w14:paraId="62E61493" w14:textId="77777777" w:rsidR="007B0679" w:rsidRDefault="00351AD0">
            <w:pPr>
              <w:widowControl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Cena jednostkowa netto</w:t>
            </w:r>
          </w:p>
        </w:tc>
        <w:tc>
          <w:tcPr>
            <w:tcW w:w="9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FB029BD"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Wartość netto</w:t>
            </w:r>
          </w:p>
        </w:tc>
        <w:tc>
          <w:tcPr>
            <w:tcW w:w="9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43E0570"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Wartość VAT</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A6361FF"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Wartość brutto</w:t>
            </w:r>
          </w:p>
        </w:tc>
      </w:tr>
      <w:tr w:rsidR="007B0679" w14:paraId="6A4F76C5" w14:textId="77777777">
        <w:trPr>
          <w:trHeight w:val="416"/>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2275" w14:textId="77777777" w:rsidR="007B0679" w:rsidRDefault="00351AD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64E3A5CA" w14:textId="6E9E4AAC" w:rsidR="007B0679" w:rsidRDefault="00CE229C">
            <w:pPr>
              <w:widowControl w:val="0"/>
              <w:spacing w:after="0" w:line="240" w:lineRule="auto"/>
              <w:rPr>
                <w:rFonts w:ascii="Times New Roman" w:hAnsi="Times New Roman"/>
                <w:sz w:val="20"/>
                <w:szCs w:val="20"/>
              </w:rPr>
            </w:pPr>
            <w:r w:rsidRPr="00CE229C">
              <w:rPr>
                <w:rFonts w:ascii="Times New Roman" w:hAnsi="Times New Roman" w:cs="Calibri"/>
                <w:color w:val="000000"/>
                <w:sz w:val="20"/>
                <w:szCs w:val="20"/>
              </w:rPr>
              <w:t>Pakiet do nauki kodowania - przedszkole - Magiczny Dywan 4.0</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1492" w14:textId="77777777" w:rsidR="007B0679" w:rsidRDefault="00351AD0">
            <w:pPr>
              <w:widowControl w:val="0"/>
              <w:jc w:val="center"/>
              <w:rPr>
                <w:rFonts w:ascii="Times New Roman" w:hAnsi="Times New Roman"/>
                <w:sz w:val="20"/>
                <w:szCs w:val="20"/>
              </w:rPr>
            </w:pPr>
            <w:r>
              <w:rPr>
                <w:rFonts w:ascii="Times New Roman" w:hAnsi="Times New Roman"/>
                <w:sz w:val="20"/>
                <w:szCs w:val="20"/>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E4E1" w14:textId="77777777" w:rsidR="007B0679" w:rsidRDefault="00351AD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601" w:type="dxa"/>
            <w:tcBorders>
              <w:top w:val="single" w:sz="4" w:space="0" w:color="000000"/>
              <w:left w:val="single" w:sz="4" w:space="0" w:color="000000"/>
              <w:bottom w:val="single" w:sz="4" w:space="0" w:color="000000"/>
              <w:right w:val="single" w:sz="4" w:space="0" w:color="000000"/>
            </w:tcBorders>
          </w:tcPr>
          <w:p w14:paraId="35925C4A" w14:textId="77777777" w:rsidR="007B0679" w:rsidRDefault="007B0679">
            <w:pPr>
              <w:widowControl w:val="0"/>
              <w:spacing w:after="0" w:line="240" w:lineRule="auto"/>
              <w:jc w:val="center"/>
              <w:rPr>
                <w:rFonts w:ascii="Times New Roman" w:eastAsia="Times New Roman" w:hAnsi="Times New Roman" w:cs="Times New Roman"/>
                <w:color w:val="FF0000"/>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B4079" w14:textId="77777777" w:rsidR="007B0679" w:rsidRDefault="007B0679">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47A3" w14:textId="77777777" w:rsidR="007B0679" w:rsidRDefault="007B0679">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FE59" w14:textId="77777777" w:rsidR="007B0679" w:rsidRDefault="007B0679">
            <w:pPr>
              <w:widowControl w:val="0"/>
              <w:spacing w:after="0" w:line="240" w:lineRule="auto"/>
              <w:jc w:val="center"/>
            </w:pPr>
          </w:p>
        </w:tc>
      </w:tr>
      <w:tr w:rsidR="007B0679" w14:paraId="64D78BF6" w14:textId="77777777">
        <w:trPr>
          <w:trHeight w:val="410"/>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46A0" w14:textId="77777777" w:rsidR="007B0679" w:rsidRDefault="00351AD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717E208B" w14:textId="146EBAB7" w:rsidR="007B0679" w:rsidRDefault="00CE229C">
            <w:pPr>
              <w:widowControl w:val="0"/>
              <w:spacing w:after="0" w:line="240" w:lineRule="auto"/>
              <w:rPr>
                <w:rFonts w:ascii="Times New Roman" w:hAnsi="Times New Roman" w:cs="Calibri"/>
                <w:sz w:val="20"/>
                <w:szCs w:val="20"/>
              </w:rPr>
            </w:pPr>
            <w:r w:rsidRPr="00CE229C">
              <w:rPr>
                <w:rFonts w:ascii="Times New Roman" w:hAnsi="Times New Roman" w:cs="Calibri"/>
                <w:color w:val="000000"/>
                <w:sz w:val="20"/>
                <w:szCs w:val="20"/>
              </w:rPr>
              <w:t>Pakiet EduPrzedszkole do Magicznego Dywanu 4.0</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36C16" w14:textId="77777777" w:rsidR="007B0679" w:rsidRDefault="00351AD0">
            <w:pPr>
              <w:widowControl w:val="0"/>
              <w:jc w:val="center"/>
              <w:rPr>
                <w:rFonts w:ascii="Times New Roman" w:hAnsi="Times New Roman"/>
                <w:sz w:val="20"/>
                <w:szCs w:val="20"/>
              </w:rPr>
            </w:pPr>
            <w:r>
              <w:rPr>
                <w:rFonts w:ascii="Times New Roman" w:hAnsi="Times New Roman"/>
                <w:sz w:val="20"/>
                <w:szCs w:val="20"/>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3793" w14:textId="77777777" w:rsidR="007B0679" w:rsidRDefault="00351AD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601" w:type="dxa"/>
            <w:tcBorders>
              <w:top w:val="single" w:sz="4" w:space="0" w:color="000000"/>
              <w:left w:val="single" w:sz="4" w:space="0" w:color="000000"/>
              <w:bottom w:val="single" w:sz="4" w:space="0" w:color="000000"/>
              <w:right w:val="single" w:sz="4" w:space="0" w:color="000000"/>
            </w:tcBorders>
          </w:tcPr>
          <w:p w14:paraId="64CEC2FD" w14:textId="77777777" w:rsidR="007B0679" w:rsidRDefault="007B0679">
            <w:pPr>
              <w:widowControl w:val="0"/>
              <w:spacing w:after="0" w:line="240" w:lineRule="auto"/>
              <w:jc w:val="center"/>
              <w:rPr>
                <w:rFonts w:ascii="Times New Roman" w:eastAsia="Times New Roman" w:hAnsi="Times New Roman" w:cs="Times New Roman"/>
                <w:color w:val="FF0000"/>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53C7" w14:textId="77777777" w:rsidR="007B0679" w:rsidRDefault="007B0679">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9DA67" w14:textId="77777777" w:rsidR="007B0679" w:rsidRDefault="007B0679">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C647C" w14:textId="77777777" w:rsidR="007B0679" w:rsidRDefault="007B0679">
            <w:pPr>
              <w:widowControl w:val="0"/>
              <w:spacing w:after="0" w:line="240" w:lineRule="auto"/>
              <w:jc w:val="center"/>
            </w:pPr>
          </w:p>
        </w:tc>
      </w:tr>
      <w:tr w:rsidR="007B0679" w14:paraId="7BFE32BD" w14:textId="77777777">
        <w:trPr>
          <w:trHeight w:val="404"/>
        </w:trPr>
        <w:tc>
          <w:tcPr>
            <w:tcW w:w="475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214EEF" w14:textId="77777777" w:rsidR="007B0679" w:rsidRDefault="00351AD0">
            <w:pPr>
              <w:widowControl w:val="0"/>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RAZEM</w:t>
            </w:r>
          </w:p>
          <w:p w14:paraId="64DE0D40" w14:textId="77777777" w:rsidR="007B0679" w:rsidRDefault="00351AD0">
            <w:pPr>
              <w:widowControl w:val="0"/>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w:t>
            </w:r>
          </w:p>
          <w:p w14:paraId="35AF35B4" w14:textId="77777777" w:rsidR="007B0679" w:rsidRDefault="007B0679">
            <w:pPr>
              <w:widowControl w:val="0"/>
              <w:spacing w:after="0" w:line="240" w:lineRule="auto"/>
              <w:jc w:val="center"/>
              <w:rPr>
                <w:rFonts w:ascii="Times New Roman" w:eastAsia="Times New Roman" w:hAnsi="Times New Roman" w:cs="Times New Roman"/>
                <w:b/>
                <w:sz w:val="20"/>
                <w:szCs w:val="20"/>
                <w:lang w:eastAsia="pl-PL"/>
              </w:rPr>
            </w:pPr>
          </w:p>
        </w:tc>
        <w:tc>
          <w:tcPr>
            <w:tcW w:w="1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AC11FC" w14:textId="77777777" w:rsidR="007B0679" w:rsidRDefault="007B0679">
            <w:pPr>
              <w:widowControl w:val="0"/>
              <w:spacing w:after="0" w:line="240" w:lineRule="auto"/>
              <w:jc w:val="center"/>
              <w:rPr>
                <w:rFonts w:ascii="Times New Roman" w:eastAsia="Times New Roman" w:hAnsi="Times New Roman" w:cs="Times New Roman"/>
                <w:b/>
                <w:color w:val="FF0000"/>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3AB0FC" w14:textId="77777777" w:rsidR="007B0679" w:rsidRDefault="007B0679">
            <w:pPr>
              <w:widowControl w:val="0"/>
              <w:spacing w:after="0" w:line="240" w:lineRule="auto"/>
              <w:rPr>
                <w:rFonts w:ascii="Times New Roman" w:eastAsia="Times New Roman" w:hAnsi="Times New Roman" w:cs="Times New Roman"/>
                <w:b/>
                <w:color w:val="FF0000"/>
                <w:sz w:val="20"/>
                <w:szCs w:val="20"/>
                <w:lang w:eastAsia="pl-PL"/>
              </w:rPr>
            </w:pPr>
          </w:p>
        </w:tc>
        <w:tc>
          <w:tcPr>
            <w:tcW w:w="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A49579" w14:textId="77777777" w:rsidR="007B0679" w:rsidRDefault="007B0679">
            <w:pPr>
              <w:widowControl w:val="0"/>
              <w:spacing w:after="0" w:line="240" w:lineRule="auto"/>
              <w:rPr>
                <w:rFonts w:ascii="Times New Roman" w:eastAsia="Times New Roman" w:hAnsi="Times New Roman" w:cs="Times New Roman"/>
                <w:b/>
                <w:color w:val="FF0000"/>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0752BE" w14:textId="77777777" w:rsidR="007B0679" w:rsidRDefault="007B0679">
            <w:pPr>
              <w:widowControl w:val="0"/>
              <w:spacing w:after="0" w:line="240" w:lineRule="auto"/>
              <w:rPr>
                <w:rFonts w:ascii="Times New Roman" w:eastAsia="Times New Roman" w:hAnsi="Times New Roman" w:cs="Times New Roman"/>
                <w:b/>
                <w:color w:val="FF0000"/>
                <w:sz w:val="20"/>
                <w:szCs w:val="20"/>
                <w:lang w:eastAsia="pl-PL"/>
              </w:rPr>
            </w:pPr>
          </w:p>
        </w:tc>
      </w:tr>
    </w:tbl>
    <w:p w14:paraId="61ED7631" w14:textId="77777777" w:rsidR="007B0679" w:rsidRDefault="007B0679">
      <w:pPr>
        <w:spacing w:after="0" w:line="312" w:lineRule="auto"/>
        <w:jc w:val="center"/>
        <w:rPr>
          <w:rFonts w:ascii="Times New Roman" w:hAnsi="Times New Roman"/>
          <w:b/>
          <w:color w:val="FF0000"/>
          <w:sz w:val="18"/>
          <w:szCs w:val="18"/>
        </w:rPr>
      </w:pPr>
    </w:p>
    <w:p w14:paraId="6DDC279D" w14:textId="77777777" w:rsidR="007B0679" w:rsidRDefault="007B0679">
      <w:pPr>
        <w:rPr>
          <w:rFonts w:ascii="Times New Roman" w:hAnsi="Times New Roman"/>
        </w:rPr>
      </w:pPr>
    </w:p>
    <w:p w14:paraId="31E8AEDE" w14:textId="77777777" w:rsidR="007B0679" w:rsidRDefault="007B0679">
      <w:pPr>
        <w:rPr>
          <w:rFonts w:ascii="Times New Roman" w:hAnsi="Times New Roman"/>
        </w:rPr>
      </w:pPr>
    </w:p>
    <w:p w14:paraId="468945CD" w14:textId="77777777" w:rsidR="007B0679" w:rsidRDefault="007B0679">
      <w:pPr>
        <w:rPr>
          <w:rFonts w:ascii="Times New Roman" w:hAnsi="Times New Roman"/>
        </w:rPr>
      </w:pPr>
    </w:p>
    <w:tbl>
      <w:tblPr>
        <w:tblStyle w:val="Tabela-Siatka"/>
        <w:tblW w:w="9070" w:type="dxa"/>
        <w:tblLayout w:type="fixed"/>
        <w:tblLook w:val="04A0" w:firstRow="1" w:lastRow="0" w:firstColumn="1" w:lastColumn="0" w:noHBand="0" w:noVBand="1"/>
      </w:tblPr>
      <w:tblGrid>
        <w:gridCol w:w="4551"/>
        <w:gridCol w:w="4519"/>
      </w:tblGrid>
      <w:tr w:rsidR="007B0679" w14:paraId="7977224C" w14:textId="77777777">
        <w:tc>
          <w:tcPr>
            <w:tcW w:w="4550" w:type="dxa"/>
            <w:tcBorders>
              <w:top w:val="nil"/>
              <w:left w:val="nil"/>
              <w:bottom w:val="nil"/>
              <w:right w:val="nil"/>
            </w:tcBorders>
          </w:tcPr>
          <w:p w14:paraId="1B47AA6F" w14:textId="645E5202"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519" w:type="dxa"/>
            <w:tcBorders>
              <w:top w:val="nil"/>
              <w:left w:val="nil"/>
              <w:bottom w:val="nil"/>
              <w:right w:val="nil"/>
            </w:tcBorders>
          </w:tcPr>
          <w:p w14:paraId="27621973" w14:textId="117D1522"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B0679" w14:paraId="68F29A0C" w14:textId="77777777">
        <w:tc>
          <w:tcPr>
            <w:tcW w:w="4550" w:type="dxa"/>
            <w:tcBorders>
              <w:top w:val="nil"/>
              <w:left w:val="nil"/>
              <w:bottom w:val="nil"/>
              <w:right w:val="nil"/>
            </w:tcBorders>
          </w:tcPr>
          <w:p w14:paraId="6A6BAF6C"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Data miejscowość</w:t>
            </w:r>
          </w:p>
        </w:tc>
        <w:tc>
          <w:tcPr>
            <w:tcW w:w="4519" w:type="dxa"/>
            <w:tcBorders>
              <w:top w:val="nil"/>
              <w:left w:val="nil"/>
              <w:bottom w:val="nil"/>
              <w:right w:val="nil"/>
            </w:tcBorders>
          </w:tcPr>
          <w:p w14:paraId="4035BF24"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Czytelny podpis lub pieczątka i podpis oferenta</w:t>
            </w:r>
          </w:p>
        </w:tc>
      </w:tr>
    </w:tbl>
    <w:p w14:paraId="3E0CB39F" w14:textId="77777777" w:rsidR="007B0679" w:rsidRDefault="007B0679">
      <w:pPr>
        <w:rPr>
          <w:rFonts w:ascii="Times New Roman" w:hAnsi="Times New Roman"/>
        </w:rPr>
      </w:pPr>
    </w:p>
    <w:p w14:paraId="0853BEDF" w14:textId="77777777" w:rsidR="007B0679" w:rsidRDefault="007B0679">
      <w:pPr>
        <w:rPr>
          <w:rFonts w:ascii="Times New Roman" w:hAnsi="Times New Roman"/>
        </w:rPr>
      </w:pPr>
    </w:p>
    <w:p w14:paraId="0FCE17E7" w14:textId="77777777" w:rsidR="007B0679" w:rsidRDefault="007B0679">
      <w:pPr>
        <w:jc w:val="right"/>
        <w:rPr>
          <w:rFonts w:ascii="Times New Roman" w:hAnsi="Times New Roman"/>
        </w:rPr>
      </w:pPr>
    </w:p>
    <w:p w14:paraId="7077B6CE" w14:textId="77777777" w:rsidR="007B0679" w:rsidRDefault="007B0679">
      <w:pPr>
        <w:jc w:val="right"/>
        <w:rPr>
          <w:rFonts w:ascii="Times New Roman" w:hAnsi="Times New Roman"/>
        </w:rPr>
      </w:pPr>
    </w:p>
    <w:p w14:paraId="3BACFE63" w14:textId="77777777" w:rsidR="007B0679" w:rsidRDefault="007B0679">
      <w:pPr>
        <w:jc w:val="right"/>
        <w:rPr>
          <w:rFonts w:ascii="Times New Roman" w:hAnsi="Times New Roman"/>
        </w:rPr>
      </w:pPr>
    </w:p>
    <w:p w14:paraId="76A7F80C" w14:textId="77777777" w:rsidR="007B0679" w:rsidRDefault="007B0679">
      <w:pPr>
        <w:jc w:val="right"/>
        <w:rPr>
          <w:rFonts w:ascii="Times New Roman" w:hAnsi="Times New Roman"/>
        </w:rPr>
      </w:pPr>
    </w:p>
    <w:p w14:paraId="24E3EDA1" w14:textId="77777777" w:rsidR="007B0679" w:rsidRDefault="007B0679">
      <w:pPr>
        <w:jc w:val="right"/>
        <w:rPr>
          <w:rFonts w:ascii="Times New Roman" w:hAnsi="Times New Roman"/>
        </w:rPr>
      </w:pPr>
    </w:p>
    <w:p w14:paraId="57200A56" w14:textId="77777777" w:rsidR="007B0679" w:rsidRDefault="007B0679">
      <w:pPr>
        <w:jc w:val="right"/>
        <w:rPr>
          <w:rFonts w:ascii="Times New Roman" w:hAnsi="Times New Roman"/>
        </w:rPr>
      </w:pPr>
    </w:p>
    <w:p w14:paraId="03395EB6" w14:textId="77777777" w:rsidR="007B0679" w:rsidRDefault="007B0679">
      <w:pPr>
        <w:jc w:val="right"/>
        <w:rPr>
          <w:rFonts w:ascii="Times New Roman" w:hAnsi="Times New Roman"/>
        </w:rPr>
      </w:pPr>
    </w:p>
    <w:p w14:paraId="4AF31AF2" w14:textId="77777777" w:rsidR="007B0679" w:rsidRDefault="007B0679">
      <w:pPr>
        <w:jc w:val="right"/>
        <w:rPr>
          <w:rFonts w:ascii="Times New Roman" w:hAnsi="Times New Roman"/>
        </w:rPr>
      </w:pPr>
    </w:p>
    <w:p w14:paraId="6B5DA3E9" w14:textId="77777777" w:rsidR="007B0679" w:rsidRDefault="007B0679">
      <w:pPr>
        <w:jc w:val="right"/>
        <w:rPr>
          <w:rFonts w:ascii="Times New Roman" w:hAnsi="Times New Roman"/>
        </w:rPr>
      </w:pPr>
    </w:p>
    <w:p w14:paraId="02660501" w14:textId="77777777" w:rsidR="007B0679" w:rsidRDefault="007B0679">
      <w:pPr>
        <w:jc w:val="right"/>
        <w:rPr>
          <w:rFonts w:ascii="Times New Roman" w:hAnsi="Times New Roman"/>
        </w:rPr>
      </w:pPr>
    </w:p>
    <w:p w14:paraId="1EDAA572" w14:textId="77777777" w:rsidR="007B0679" w:rsidRDefault="007B0679">
      <w:pPr>
        <w:jc w:val="right"/>
        <w:rPr>
          <w:rFonts w:ascii="Times New Roman" w:hAnsi="Times New Roman"/>
        </w:rPr>
      </w:pPr>
    </w:p>
    <w:p w14:paraId="4509D517" w14:textId="77777777" w:rsidR="007B0679" w:rsidRDefault="007B0679">
      <w:pPr>
        <w:jc w:val="right"/>
        <w:rPr>
          <w:rFonts w:ascii="Times New Roman" w:hAnsi="Times New Roman"/>
        </w:rPr>
      </w:pPr>
    </w:p>
    <w:p w14:paraId="2540B98F" w14:textId="252EB197" w:rsidR="007B0679" w:rsidRDefault="007B0679">
      <w:pPr>
        <w:jc w:val="right"/>
        <w:rPr>
          <w:rFonts w:ascii="Times New Roman" w:hAnsi="Times New Roman"/>
        </w:rPr>
      </w:pPr>
    </w:p>
    <w:p w14:paraId="0B5FA1C9" w14:textId="77777777" w:rsidR="00CD42ED" w:rsidRDefault="00CD42ED">
      <w:pPr>
        <w:jc w:val="right"/>
        <w:rPr>
          <w:rFonts w:ascii="Times New Roman" w:hAnsi="Times New Roman"/>
        </w:rPr>
      </w:pPr>
    </w:p>
    <w:p w14:paraId="3F1B737F" w14:textId="77777777" w:rsidR="007B0679" w:rsidRDefault="007B0679">
      <w:pPr>
        <w:jc w:val="right"/>
        <w:rPr>
          <w:rFonts w:ascii="Times New Roman" w:hAnsi="Times New Roman"/>
        </w:rPr>
      </w:pPr>
    </w:p>
    <w:p w14:paraId="281BC534" w14:textId="77777777" w:rsidR="0030114A" w:rsidRDefault="0030114A">
      <w:pPr>
        <w:jc w:val="right"/>
        <w:rPr>
          <w:rFonts w:ascii="Times New Roman" w:hAnsi="Times New Roman"/>
        </w:rPr>
      </w:pPr>
    </w:p>
    <w:p w14:paraId="1B2AB318" w14:textId="065FE689" w:rsidR="007B0679" w:rsidRDefault="00351AD0">
      <w:pPr>
        <w:jc w:val="right"/>
        <w:rPr>
          <w:rFonts w:ascii="Times New Roman" w:hAnsi="Times New Roman"/>
        </w:rPr>
      </w:pPr>
      <w:r>
        <w:rPr>
          <w:rFonts w:ascii="Times New Roman" w:hAnsi="Times New Roman"/>
        </w:rPr>
        <w:lastRenderedPageBreak/>
        <w:t>Załącznik nr 1b do zapytania ofertowego</w:t>
      </w:r>
    </w:p>
    <w:p w14:paraId="50255F08" w14:textId="77777777" w:rsidR="007B0679" w:rsidRDefault="007B0679">
      <w:pPr>
        <w:rPr>
          <w:rFonts w:ascii="Times New Roman" w:hAnsi="Times New Roman"/>
        </w:rPr>
      </w:pPr>
    </w:p>
    <w:p w14:paraId="44BBA267" w14:textId="0AB7A5E7" w:rsidR="007B0679" w:rsidRDefault="00351AD0">
      <w:pPr>
        <w:pStyle w:val="Nagwek2"/>
        <w:rPr>
          <w:rFonts w:ascii="Times New Roman" w:hAnsi="Times New Roman"/>
        </w:rPr>
      </w:pPr>
      <w:bookmarkStart w:id="60" w:name="_Toc50714692"/>
      <w:bookmarkStart w:id="61" w:name="_Toc69203355"/>
      <w:r>
        <w:rPr>
          <w:rFonts w:ascii="Times New Roman" w:hAnsi="Times New Roman"/>
          <w:b/>
        </w:rPr>
        <w:t xml:space="preserve">Formularz ofertowy </w:t>
      </w:r>
      <w:r>
        <w:rPr>
          <w:rFonts w:ascii="Times New Roman" w:hAnsi="Times New Roman"/>
          <w:b/>
          <w:u w:val="single"/>
        </w:rPr>
        <w:t xml:space="preserve">dla części II zamówienia </w:t>
      </w:r>
      <w:bookmarkEnd w:id="60"/>
      <w:bookmarkEnd w:id="61"/>
      <w:r w:rsidR="007E3B43" w:rsidRPr="007E3B43">
        <w:rPr>
          <w:rFonts w:ascii="Times New Roman" w:hAnsi="Times New Roman"/>
          <w:b/>
          <w:u w:val="single"/>
        </w:rPr>
        <w:t>Zakup i dostawa pomocy dydaktycznych do sali doświadczeń świata do Przedszkola  Miejskiego w Moryniu</w:t>
      </w:r>
    </w:p>
    <w:p w14:paraId="6D5223DB" w14:textId="77777777" w:rsidR="007B0679" w:rsidRDefault="007B0679">
      <w:pPr>
        <w:spacing w:after="0" w:line="312" w:lineRule="auto"/>
        <w:rPr>
          <w:rFonts w:ascii="Times New Roman" w:hAnsi="Times New Roman"/>
          <w:b/>
        </w:rPr>
      </w:pPr>
    </w:p>
    <w:p w14:paraId="03366B9E" w14:textId="77777777" w:rsidR="007B0679" w:rsidRDefault="00351AD0">
      <w:pPr>
        <w:pStyle w:val="Akapitzlist"/>
        <w:numPr>
          <w:ilvl w:val="0"/>
          <w:numId w:val="14"/>
        </w:numPr>
        <w:spacing w:after="0" w:line="312" w:lineRule="auto"/>
        <w:rPr>
          <w:rFonts w:ascii="Times New Roman" w:hAnsi="Times New Roman"/>
        </w:rPr>
      </w:pPr>
      <w:r>
        <w:rPr>
          <w:rFonts w:ascii="Times New Roman" w:hAnsi="Times New Roman"/>
          <w:b/>
        </w:rPr>
        <w:t xml:space="preserve">PRZEDMIOT OFERTY </w:t>
      </w:r>
    </w:p>
    <w:p w14:paraId="59CB44F8" w14:textId="214181ED" w:rsidR="007B0679" w:rsidRDefault="00351AD0">
      <w:pPr>
        <w:spacing w:after="0"/>
        <w:jc w:val="both"/>
        <w:rPr>
          <w:rFonts w:ascii="Times New Roman" w:hAnsi="Times New Roman"/>
        </w:rPr>
      </w:pPr>
      <w:r>
        <w:rPr>
          <w:rFonts w:ascii="Times New Roman" w:hAnsi="Times New Roman" w:cs="Times New Roman"/>
          <w:b/>
          <w:bCs/>
        </w:rPr>
        <w:t>Zakup i dostawa wyposażenia do sali doświadczeń świata do Przedszkola Miejskiego w Moryniu w ramach projektu pn. „Przedszkole równych szans” dofinansowanego ze środków Europejskiego Funduszu Społ</w:t>
      </w:r>
      <w:r w:rsidR="00290882">
        <w:rPr>
          <w:rFonts w:ascii="Times New Roman" w:hAnsi="Times New Roman" w:cs="Times New Roman"/>
          <w:b/>
          <w:bCs/>
        </w:rPr>
        <w:t>e</w:t>
      </w:r>
      <w:r>
        <w:rPr>
          <w:rFonts w:ascii="Times New Roman" w:hAnsi="Times New Roman" w:cs="Times New Roman"/>
          <w:b/>
          <w:bCs/>
        </w:rPr>
        <w:t>cznego w ramach Działania 8.1 Upowszechnienie edukacji przedszkolnej</w:t>
      </w:r>
    </w:p>
    <w:p w14:paraId="6621BD41" w14:textId="77777777" w:rsidR="007B0679" w:rsidRDefault="007B0679">
      <w:pPr>
        <w:spacing w:after="0"/>
        <w:jc w:val="both"/>
        <w:rPr>
          <w:rFonts w:ascii="Times New Roman" w:hAnsi="Times New Roman" w:cs="Times New Roman"/>
          <w:b/>
        </w:rPr>
      </w:pPr>
    </w:p>
    <w:p w14:paraId="37664B51" w14:textId="77777777" w:rsidR="007B0679" w:rsidRDefault="007B0679">
      <w:pPr>
        <w:spacing w:after="0"/>
        <w:jc w:val="center"/>
        <w:rPr>
          <w:rFonts w:ascii="Times New Roman" w:hAnsi="Times New Roman" w:cs="Times New Roman"/>
          <w:b/>
          <w:color w:val="FF0000"/>
        </w:rPr>
      </w:pPr>
    </w:p>
    <w:p w14:paraId="6A64410F" w14:textId="77777777" w:rsidR="007B0679" w:rsidRDefault="007B0679">
      <w:pPr>
        <w:spacing w:after="0"/>
        <w:jc w:val="center"/>
        <w:rPr>
          <w:rFonts w:ascii="Times New Roman" w:hAnsi="Times New Roman" w:cs="Times New Roman"/>
          <w:b/>
        </w:rPr>
      </w:pPr>
    </w:p>
    <w:p w14:paraId="2320C61A" w14:textId="77777777" w:rsidR="007B0679" w:rsidRDefault="00351AD0">
      <w:pPr>
        <w:pStyle w:val="Akapitzlist"/>
        <w:numPr>
          <w:ilvl w:val="0"/>
          <w:numId w:val="14"/>
        </w:numPr>
        <w:spacing w:after="0" w:line="312" w:lineRule="auto"/>
        <w:rPr>
          <w:rFonts w:ascii="Times New Roman" w:hAnsi="Times New Roman"/>
        </w:rPr>
      </w:pPr>
      <w:r>
        <w:rPr>
          <w:rFonts w:ascii="Times New Roman" w:hAnsi="Times New Roman"/>
          <w:b/>
        </w:rPr>
        <w:t>DANE OFERENTA</w:t>
      </w:r>
    </w:p>
    <w:tbl>
      <w:tblPr>
        <w:tblStyle w:val="Tabela-Siatka"/>
        <w:tblW w:w="9060" w:type="dxa"/>
        <w:tblLayout w:type="fixed"/>
        <w:tblLook w:val="04A0" w:firstRow="1" w:lastRow="0" w:firstColumn="1" w:lastColumn="0" w:noHBand="0" w:noVBand="1"/>
      </w:tblPr>
      <w:tblGrid>
        <w:gridCol w:w="2121"/>
        <w:gridCol w:w="6939"/>
      </w:tblGrid>
      <w:tr w:rsidR="007B0679" w14:paraId="031EB5D5" w14:textId="77777777">
        <w:tc>
          <w:tcPr>
            <w:tcW w:w="2121" w:type="dxa"/>
            <w:shd w:val="clear" w:color="auto" w:fill="F2F2F2" w:themeFill="background1" w:themeFillShade="F2"/>
          </w:tcPr>
          <w:p w14:paraId="3B5C8B44"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Nazwa wykonawcy:</w:t>
            </w:r>
          </w:p>
        </w:tc>
        <w:tc>
          <w:tcPr>
            <w:tcW w:w="6938" w:type="dxa"/>
          </w:tcPr>
          <w:p w14:paraId="685795E7" w14:textId="77777777" w:rsidR="007B0679" w:rsidRDefault="007B0679">
            <w:pPr>
              <w:spacing w:after="0" w:line="360" w:lineRule="auto"/>
              <w:rPr>
                <w:rFonts w:ascii="Times New Roman" w:eastAsia="Calibri" w:hAnsi="Times New Roman" w:cs="Times New Roman"/>
                <w:b/>
              </w:rPr>
            </w:pPr>
          </w:p>
        </w:tc>
      </w:tr>
      <w:tr w:rsidR="007B0679" w14:paraId="4CAD6D11" w14:textId="77777777">
        <w:tc>
          <w:tcPr>
            <w:tcW w:w="2121" w:type="dxa"/>
            <w:shd w:val="clear" w:color="auto" w:fill="F2F2F2" w:themeFill="background1" w:themeFillShade="F2"/>
          </w:tcPr>
          <w:p w14:paraId="4C3269F8"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Adres wykonawcy:</w:t>
            </w:r>
          </w:p>
        </w:tc>
        <w:tc>
          <w:tcPr>
            <w:tcW w:w="6938" w:type="dxa"/>
          </w:tcPr>
          <w:p w14:paraId="451834C6" w14:textId="77777777" w:rsidR="007B0679" w:rsidRDefault="007B0679">
            <w:pPr>
              <w:spacing w:after="0" w:line="360" w:lineRule="auto"/>
              <w:jc w:val="both"/>
              <w:rPr>
                <w:rFonts w:ascii="Times New Roman" w:eastAsia="Calibri" w:hAnsi="Times New Roman" w:cs="Times New Roman"/>
                <w:b/>
              </w:rPr>
            </w:pPr>
          </w:p>
        </w:tc>
      </w:tr>
      <w:tr w:rsidR="007B0679" w14:paraId="4AAEFD5F" w14:textId="77777777">
        <w:tc>
          <w:tcPr>
            <w:tcW w:w="2121" w:type="dxa"/>
            <w:shd w:val="clear" w:color="auto" w:fill="F2F2F2" w:themeFill="background1" w:themeFillShade="F2"/>
          </w:tcPr>
          <w:p w14:paraId="343DF68D"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Telefon</w:t>
            </w:r>
          </w:p>
        </w:tc>
        <w:tc>
          <w:tcPr>
            <w:tcW w:w="6938" w:type="dxa"/>
          </w:tcPr>
          <w:p w14:paraId="48283CBD" w14:textId="77777777" w:rsidR="007B0679" w:rsidRDefault="007B0679">
            <w:pPr>
              <w:spacing w:after="0" w:line="360" w:lineRule="auto"/>
              <w:jc w:val="both"/>
              <w:rPr>
                <w:rFonts w:ascii="Times New Roman" w:eastAsia="Calibri" w:hAnsi="Times New Roman" w:cs="Times New Roman"/>
                <w:b/>
              </w:rPr>
            </w:pPr>
          </w:p>
        </w:tc>
      </w:tr>
      <w:tr w:rsidR="007B0679" w14:paraId="259C7348" w14:textId="77777777">
        <w:tc>
          <w:tcPr>
            <w:tcW w:w="2121" w:type="dxa"/>
            <w:shd w:val="clear" w:color="auto" w:fill="F2F2F2" w:themeFill="background1" w:themeFillShade="F2"/>
          </w:tcPr>
          <w:p w14:paraId="363AEFC4"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e-mail</w:t>
            </w:r>
          </w:p>
        </w:tc>
        <w:tc>
          <w:tcPr>
            <w:tcW w:w="6938" w:type="dxa"/>
          </w:tcPr>
          <w:p w14:paraId="0E0D0C45" w14:textId="77777777" w:rsidR="007B0679" w:rsidRDefault="007B0679">
            <w:pPr>
              <w:spacing w:after="0" w:line="360" w:lineRule="auto"/>
              <w:jc w:val="both"/>
              <w:rPr>
                <w:rFonts w:ascii="Times New Roman" w:eastAsia="Calibri" w:hAnsi="Times New Roman" w:cs="Times New Roman"/>
                <w:b/>
              </w:rPr>
            </w:pPr>
          </w:p>
        </w:tc>
      </w:tr>
      <w:tr w:rsidR="007B0679" w14:paraId="7B9616DB" w14:textId="77777777">
        <w:tc>
          <w:tcPr>
            <w:tcW w:w="2121" w:type="dxa"/>
            <w:shd w:val="clear" w:color="auto" w:fill="F2F2F2" w:themeFill="background1" w:themeFillShade="F2"/>
          </w:tcPr>
          <w:p w14:paraId="7DFF5E2E"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NIP</w:t>
            </w:r>
          </w:p>
        </w:tc>
        <w:tc>
          <w:tcPr>
            <w:tcW w:w="6938" w:type="dxa"/>
          </w:tcPr>
          <w:p w14:paraId="48CD006C" w14:textId="77777777" w:rsidR="007B0679" w:rsidRDefault="007B0679">
            <w:pPr>
              <w:spacing w:after="0" w:line="360" w:lineRule="auto"/>
              <w:jc w:val="both"/>
              <w:rPr>
                <w:rFonts w:ascii="Times New Roman" w:eastAsia="Calibri" w:hAnsi="Times New Roman" w:cs="Times New Roman"/>
                <w:b/>
              </w:rPr>
            </w:pPr>
          </w:p>
        </w:tc>
      </w:tr>
      <w:tr w:rsidR="007B0679" w14:paraId="34BAA606" w14:textId="77777777">
        <w:tc>
          <w:tcPr>
            <w:tcW w:w="2121" w:type="dxa"/>
            <w:shd w:val="clear" w:color="auto" w:fill="F2F2F2" w:themeFill="background1" w:themeFillShade="F2"/>
          </w:tcPr>
          <w:p w14:paraId="47F7D7C7" w14:textId="77777777" w:rsidR="007B0679" w:rsidRDefault="00351AD0">
            <w:pPr>
              <w:spacing w:after="0" w:line="360" w:lineRule="auto"/>
              <w:jc w:val="both"/>
              <w:rPr>
                <w:rFonts w:ascii="Times New Roman" w:eastAsia="Calibri" w:hAnsi="Times New Roman" w:cs="Times New Roman"/>
              </w:rPr>
            </w:pPr>
            <w:r>
              <w:rPr>
                <w:rFonts w:ascii="Times New Roman" w:eastAsia="Calibri" w:hAnsi="Times New Roman" w:cs="Times New Roman"/>
              </w:rPr>
              <w:t>REGON</w:t>
            </w:r>
          </w:p>
        </w:tc>
        <w:tc>
          <w:tcPr>
            <w:tcW w:w="6938" w:type="dxa"/>
          </w:tcPr>
          <w:p w14:paraId="0A1DCFD4" w14:textId="77777777" w:rsidR="007B0679" w:rsidRDefault="007B0679">
            <w:pPr>
              <w:spacing w:after="0" w:line="360" w:lineRule="auto"/>
              <w:jc w:val="both"/>
              <w:rPr>
                <w:rFonts w:ascii="Times New Roman" w:eastAsia="Calibri" w:hAnsi="Times New Roman" w:cs="Times New Roman"/>
                <w:b/>
              </w:rPr>
            </w:pPr>
          </w:p>
        </w:tc>
      </w:tr>
    </w:tbl>
    <w:p w14:paraId="777FFBE2" w14:textId="77777777" w:rsidR="007B0679" w:rsidRDefault="007B0679">
      <w:pPr>
        <w:spacing w:after="0" w:line="312" w:lineRule="auto"/>
        <w:jc w:val="both"/>
        <w:rPr>
          <w:rFonts w:ascii="Times New Roman" w:hAnsi="Times New Roman"/>
        </w:rPr>
      </w:pPr>
    </w:p>
    <w:p w14:paraId="03EF06CA" w14:textId="77777777" w:rsidR="007B0679" w:rsidRDefault="00351AD0">
      <w:pPr>
        <w:pStyle w:val="Akapitzlist"/>
        <w:numPr>
          <w:ilvl w:val="0"/>
          <w:numId w:val="14"/>
        </w:numPr>
        <w:spacing w:after="0" w:line="312" w:lineRule="auto"/>
        <w:jc w:val="both"/>
        <w:rPr>
          <w:rFonts w:ascii="Times New Roman" w:hAnsi="Times New Roman"/>
        </w:rPr>
      </w:pPr>
      <w:r>
        <w:rPr>
          <w:rFonts w:ascii="Times New Roman" w:hAnsi="Times New Roman"/>
          <w:b/>
        </w:rPr>
        <w:t>CENA OFERTY</w:t>
      </w:r>
    </w:p>
    <w:p w14:paraId="03E42643" w14:textId="77777777" w:rsidR="007B0679" w:rsidRDefault="00351AD0">
      <w:pPr>
        <w:spacing w:after="0" w:line="312" w:lineRule="auto"/>
        <w:jc w:val="both"/>
        <w:rPr>
          <w:rFonts w:ascii="Times New Roman" w:hAnsi="Times New Roman"/>
        </w:rPr>
      </w:pPr>
      <w:r>
        <w:rPr>
          <w:rFonts w:ascii="Times New Roman" w:hAnsi="Times New Roman"/>
        </w:rPr>
        <w:t xml:space="preserve">W nawiązaniu do zapytania ofertowego oferuję wykonanie przedmiotu zamówienia określonego </w:t>
      </w:r>
      <w:r>
        <w:rPr>
          <w:rFonts w:ascii="Times New Roman" w:hAnsi="Times New Roman"/>
        </w:rPr>
        <w:br/>
        <w:t>w zapytaniu ofertowym za cenę ryczałtową w wysokości:</w:t>
      </w:r>
    </w:p>
    <w:p w14:paraId="629C98A0" w14:textId="77777777" w:rsidR="007B0679" w:rsidRDefault="007B0679">
      <w:pPr>
        <w:spacing w:after="98"/>
        <w:rPr>
          <w:rFonts w:ascii="Times New Roman" w:hAnsi="Times New Roman"/>
          <w:sz w:val="18"/>
          <w:szCs w:val="20"/>
        </w:rPr>
      </w:pPr>
    </w:p>
    <w:tbl>
      <w:tblPr>
        <w:tblW w:w="9243" w:type="dxa"/>
        <w:tblInd w:w="108" w:type="dxa"/>
        <w:tblLayout w:type="fixed"/>
        <w:tblLook w:val="04A0" w:firstRow="1" w:lastRow="0" w:firstColumn="1" w:lastColumn="0" w:noHBand="0" w:noVBand="1"/>
      </w:tblPr>
      <w:tblGrid>
        <w:gridCol w:w="3558"/>
        <w:gridCol w:w="4976"/>
        <w:gridCol w:w="709"/>
      </w:tblGrid>
      <w:tr w:rsidR="007B0679" w14:paraId="0673676E" w14:textId="77777777">
        <w:trPr>
          <w:trHeight w:val="526"/>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82C7C" w14:textId="77777777" w:rsidR="007B0679" w:rsidRDefault="00351AD0">
            <w:pPr>
              <w:widowControl w:val="0"/>
              <w:rPr>
                <w:rFonts w:ascii="Times New Roman" w:hAnsi="Times New Roman"/>
                <w:b/>
                <w:sz w:val="20"/>
                <w:szCs w:val="20"/>
              </w:rPr>
            </w:pPr>
            <w:r>
              <w:rPr>
                <w:rFonts w:ascii="Times New Roman" w:hAnsi="Times New Roman"/>
                <w:b/>
                <w:sz w:val="20"/>
                <w:szCs w:val="20"/>
              </w:rPr>
              <w:t xml:space="preserve">Cenę netto (bez VAT)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5C46"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D15B" w14:textId="77777777" w:rsidR="007B0679" w:rsidRDefault="00351AD0">
            <w:pPr>
              <w:widowControl w:val="0"/>
              <w:ind w:left="-1204" w:firstLine="1204"/>
              <w:jc w:val="center"/>
              <w:rPr>
                <w:rFonts w:ascii="Times New Roman" w:hAnsi="Times New Roman"/>
              </w:rPr>
            </w:pPr>
            <w:r>
              <w:rPr>
                <w:rFonts w:ascii="Times New Roman" w:hAnsi="Times New Roman"/>
              </w:rPr>
              <w:t>PLN</w:t>
            </w:r>
          </w:p>
        </w:tc>
      </w:tr>
      <w:tr w:rsidR="007B0679" w14:paraId="392D8A4C" w14:textId="77777777">
        <w:trPr>
          <w:trHeight w:val="529"/>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53927F" w14:textId="77777777" w:rsidR="007B0679" w:rsidRDefault="00351AD0">
            <w:pPr>
              <w:widowControl w:val="0"/>
              <w:jc w:val="right"/>
              <w:rPr>
                <w:rFonts w:ascii="Times New Roman" w:hAnsi="Times New Roman"/>
                <w:b/>
                <w:sz w:val="20"/>
                <w:szCs w:val="20"/>
              </w:rPr>
            </w:pPr>
            <w:r>
              <w:rPr>
                <w:rFonts w:ascii="Times New Roman" w:hAnsi="Times New Roman"/>
                <w:b/>
                <w:sz w:val="20"/>
                <w:szCs w:val="20"/>
              </w:rPr>
              <w:t xml:space="preserve">słownie: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DA11"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A667" w14:textId="77777777" w:rsidR="007B0679" w:rsidRDefault="00351AD0">
            <w:pPr>
              <w:widowControl w:val="0"/>
              <w:jc w:val="center"/>
              <w:rPr>
                <w:rFonts w:ascii="Times New Roman" w:hAnsi="Times New Roman"/>
              </w:rPr>
            </w:pPr>
            <w:r>
              <w:rPr>
                <w:rFonts w:ascii="Times New Roman" w:hAnsi="Times New Roman"/>
              </w:rPr>
              <w:t>PLN</w:t>
            </w:r>
          </w:p>
        </w:tc>
      </w:tr>
      <w:tr w:rsidR="007B0679" w14:paraId="64F6CEBF" w14:textId="77777777">
        <w:trPr>
          <w:trHeight w:val="569"/>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F4706" w14:textId="77777777" w:rsidR="007B0679" w:rsidRDefault="00351AD0">
            <w:pPr>
              <w:widowControl w:val="0"/>
              <w:rPr>
                <w:rFonts w:ascii="Times New Roman" w:hAnsi="Times New Roman"/>
                <w:b/>
                <w:sz w:val="20"/>
                <w:szCs w:val="20"/>
              </w:rPr>
            </w:pPr>
            <w:r>
              <w:rPr>
                <w:rFonts w:ascii="Times New Roman" w:hAnsi="Times New Roman"/>
                <w:b/>
                <w:sz w:val="20"/>
                <w:szCs w:val="20"/>
              </w:rPr>
              <w:t xml:space="preserve">plus podatek VAT  w kwocie: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7A9D"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8CD0" w14:textId="77777777" w:rsidR="007B0679" w:rsidRDefault="00351AD0">
            <w:pPr>
              <w:widowControl w:val="0"/>
              <w:jc w:val="center"/>
              <w:rPr>
                <w:rFonts w:ascii="Times New Roman" w:hAnsi="Times New Roman"/>
              </w:rPr>
            </w:pPr>
            <w:r>
              <w:rPr>
                <w:rFonts w:ascii="Times New Roman" w:hAnsi="Times New Roman"/>
              </w:rPr>
              <w:t>PLN</w:t>
            </w:r>
          </w:p>
        </w:tc>
      </w:tr>
      <w:tr w:rsidR="007B0679" w14:paraId="6D085806" w14:textId="77777777">
        <w:trPr>
          <w:trHeight w:val="558"/>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6554B" w14:textId="77777777" w:rsidR="007B0679" w:rsidRDefault="00351AD0">
            <w:pPr>
              <w:widowControl w:val="0"/>
              <w:jc w:val="right"/>
              <w:rPr>
                <w:rFonts w:ascii="Times New Roman" w:hAnsi="Times New Roman"/>
                <w:b/>
                <w:sz w:val="20"/>
                <w:szCs w:val="20"/>
              </w:rPr>
            </w:pPr>
            <w:r>
              <w:rPr>
                <w:rFonts w:ascii="Times New Roman" w:hAnsi="Times New Roman"/>
                <w:b/>
                <w:sz w:val="20"/>
                <w:szCs w:val="20"/>
              </w:rPr>
              <w:t xml:space="preserve">słownie: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0B44"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14A1" w14:textId="77777777" w:rsidR="007B0679" w:rsidRDefault="00351AD0">
            <w:pPr>
              <w:widowControl w:val="0"/>
              <w:jc w:val="center"/>
              <w:rPr>
                <w:rFonts w:ascii="Times New Roman" w:hAnsi="Times New Roman"/>
              </w:rPr>
            </w:pPr>
            <w:r>
              <w:rPr>
                <w:rFonts w:ascii="Times New Roman" w:hAnsi="Times New Roman"/>
              </w:rPr>
              <w:t>PLN</w:t>
            </w:r>
          </w:p>
        </w:tc>
      </w:tr>
      <w:tr w:rsidR="007B0679" w14:paraId="196CD6AE" w14:textId="77777777">
        <w:trPr>
          <w:trHeight w:val="482"/>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25E1D3" w14:textId="77777777" w:rsidR="007B0679" w:rsidRDefault="00351AD0">
            <w:pPr>
              <w:widowControl w:val="0"/>
              <w:rPr>
                <w:rFonts w:ascii="Times New Roman" w:hAnsi="Times New Roman"/>
                <w:b/>
                <w:sz w:val="20"/>
                <w:szCs w:val="20"/>
              </w:rPr>
            </w:pPr>
            <w:r>
              <w:rPr>
                <w:rFonts w:ascii="Times New Roman" w:hAnsi="Times New Roman"/>
                <w:b/>
                <w:sz w:val="20"/>
                <w:szCs w:val="20"/>
              </w:rPr>
              <w:t xml:space="preserve">co stanowi łącznie cenę całkowitą z VAT (brutto) w wysokości: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6166"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68BD" w14:textId="77777777" w:rsidR="007B0679" w:rsidRDefault="00351AD0">
            <w:pPr>
              <w:widowControl w:val="0"/>
              <w:jc w:val="center"/>
              <w:rPr>
                <w:rFonts w:ascii="Times New Roman" w:hAnsi="Times New Roman"/>
              </w:rPr>
            </w:pPr>
            <w:r>
              <w:rPr>
                <w:rFonts w:ascii="Times New Roman" w:hAnsi="Times New Roman"/>
              </w:rPr>
              <w:t>PLN</w:t>
            </w:r>
          </w:p>
        </w:tc>
      </w:tr>
      <w:tr w:rsidR="007B0679" w14:paraId="3A9B7635" w14:textId="77777777">
        <w:trPr>
          <w:trHeight w:val="545"/>
        </w:trPr>
        <w:tc>
          <w:tcPr>
            <w:tcW w:w="3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497A4" w14:textId="77777777" w:rsidR="007B0679" w:rsidRDefault="00351AD0">
            <w:pPr>
              <w:widowControl w:val="0"/>
              <w:jc w:val="right"/>
              <w:rPr>
                <w:rFonts w:ascii="Times New Roman" w:hAnsi="Times New Roman"/>
                <w:b/>
                <w:sz w:val="20"/>
                <w:szCs w:val="20"/>
              </w:rPr>
            </w:pPr>
            <w:r>
              <w:rPr>
                <w:rFonts w:ascii="Times New Roman" w:hAnsi="Times New Roman"/>
                <w:b/>
                <w:sz w:val="20"/>
                <w:szCs w:val="20"/>
              </w:rPr>
              <w:t xml:space="preserve">słownie: </w:t>
            </w:r>
          </w:p>
        </w:tc>
        <w:tc>
          <w:tcPr>
            <w:tcW w:w="4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64E4" w14:textId="77777777" w:rsidR="007B0679" w:rsidRDefault="007B0679">
            <w:pPr>
              <w:widowControl w:val="0"/>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5179" w14:textId="77777777" w:rsidR="007B0679" w:rsidRDefault="00351AD0">
            <w:pPr>
              <w:widowControl w:val="0"/>
              <w:jc w:val="center"/>
              <w:rPr>
                <w:rFonts w:ascii="Times New Roman" w:hAnsi="Times New Roman"/>
              </w:rPr>
            </w:pPr>
            <w:r>
              <w:rPr>
                <w:rFonts w:ascii="Times New Roman" w:hAnsi="Times New Roman"/>
              </w:rPr>
              <w:t>PLN</w:t>
            </w:r>
          </w:p>
        </w:tc>
      </w:tr>
    </w:tbl>
    <w:p w14:paraId="7912B4A1" w14:textId="77777777" w:rsidR="007B0679" w:rsidRDefault="007B0679">
      <w:pPr>
        <w:contextualSpacing/>
        <w:jc w:val="both"/>
        <w:rPr>
          <w:rFonts w:ascii="Times New Roman" w:hAnsi="Times New Roman"/>
        </w:rPr>
      </w:pPr>
    </w:p>
    <w:p w14:paraId="5DA87B79" w14:textId="77777777" w:rsidR="007B0679" w:rsidRDefault="00351AD0">
      <w:pPr>
        <w:pStyle w:val="Akapitzlist"/>
        <w:spacing w:line="360" w:lineRule="auto"/>
        <w:ind w:left="0"/>
        <w:jc w:val="both"/>
        <w:rPr>
          <w:rFonts w:ascii="Times New Roman" w:hAnsi="Times New Roman"/>
        </w:rPr>
      </w:pPr>
      <w:r>
        <w:rPr>
          <w:rFonts w:ascii="Times New Roman" w:hAnsi="Times New Roman"/>
        </w:rPr>
        <w:t xml:space="preserve">Wartość przedmiotu zamówienia wynika z </w:t>
      </w:r>
      <w:r>
        <w:rPr>
          <w:rFonts w:ascii="Times New Roman" w:hAnsi="Times New Roman"/>
          <w:b/>
        </w:rPr>
        <w:t>arkusza asortymentowo-cenowego</w:t>
      </w:r>
      <w:r>
        <w:rPr>
          <w:rFonts w:ascii="Times New Roman" w:hAnsi="Times New Roman"/>
        </w:rPr>
        <w:t xml:space="preserve"> stanowiącego załącznik nr 1 do Formularza ofertowego.</w:t>
      </w:r>
    </w:p>
    <w:p w14:paraId="2395BBE2" w14:textId="77777777" w:rsidR="007B0679" w:rsidRDefault="007B0679">
      <w:pPr>
        <w:contextualSpacing/>
        <w:jc w:val="both"/>
        <w:rPr>
          <w:rFonts w:ascii="Times New Roman" w:hAnsi="Times New Roman"/>
        </w:rPr>
      </w:pPr>
    </w:p>
    <w:p w14:paraId="4255884C" w14:textId="77777777" w:rsidR="007B0679" w:rsidRDefault="007B0679">
      <w:pPr>
        <w:contextualSpacing/>
        <w:jc w:val="both"/>
        <w:rPr>
          <w:rFonts w:ascii="Times New Roman" w:hAnsi="Times New Roman"/>
        </w:rPr>
      </w:pPr>
    </w:p>
    <w:p w14:paraId="665A921D" w14:textId="77777777" w:rsidR="007B0679" w:rsidRDefault="007B0679">
      <w:pPr>
        <w:spacing w:after="0" w:line="240" w:lineRule="auto"/>
        <w:rPr>
          <w:rFonts w:ascii="Times New Roman" w:hAnsi="Times New Roman" w:cs="Calibri"/>
          <w:color w:val="FF0000"/>
        </w:rPr>
      </w:pPr>
    </w:p>
    <w:p w14:paraId="3BA45FD1" w14:textId="77777777" w:rsidR="007B0679" w:rsidRDefault="00351AD0">
      <w:pPr>
        <w:spacing w:after="0" w:line="276" w:lineRule="auto"/>
        <w:rPr>
          <w:rFonts w:ascii="Times New Roman" w:hAnsi="Times New Roman"/>
        </w:rPr>
      </w:pPr>
      <w:r>
        <w:rPr>
          <w:rFonts w:ascii="Times New Roman" w:hAnsi="Times New Roman" w:cs="Calibri"/>
          <w:b/>
          <w:bCs/>
        </w:rPr>
        <w:lastRenderedPageBreak/>
        <w:t xml:space="preserve">IV. </w:t>
      </w:r>
      <w:r>
        <w:rPr>
          <w:rFonts w:ascii="Times New Roman" w:hAnsi="Times New Roman"/>
          <w:b/>
        </w:rPr>
        <w:t xml:space="preserve">Oświadczam, że: </w:t>
      </w:r>
    </w:p>
    <w:p w14:paraId="2BFCA361" w14:textId="77777777" w:rsidR="007B0679" w:rsidRDefault="00351AD0">
      <w:pPr>
        <w:numPr>
          <w:ilvl w:val="0"/>
          <w:numId w:val="13"/>
        </w:numPr>
        <w:spacing w:after="0" w:line="276" w:lineRule="auto"/>
        <w:jc w:val="both"/>
        <w:rPr>
          <w:rFonts w:ascii="Times New Roman" w:hAnsi="Times New Roman"/>
        </w:rPr>
      </w:pPr>
      <w:r>
        <w:rPr>
          <w:rFonts w:ascii="Times New Roman" w:hAnsi="Times New Roman"/>
        </w:rPr>
        <w:t xml:space="preserve">Posiadam uprawnienia do wykonania przedmiotu zamówienia oraz dysponuję niezbędną wiedzą i doświadczeń, dysponuję odpowiednimi osobami zdolnymi do wykonania zamówienia jak również posiadam odpowiednią sytuację finansową </w:t>
      </w:r>
      <w:r>
        <w:rPr>
          <w:rFonts w:ascii="Times New Roman" w:hAnsi="Times New Roman"/>
        </w:rPr>
        <w:br/>
        <w:t>i ekonomiczną do wykonania zamówienia.</w:t>
      </w:r>
    </w:p>
    <w:p w14:paraId="16147A89" w14:textId="77777777" w:rsidR="007B0679" w:rsidRDefault="00351AD0">
      <w:pPr>
        <w:numPr>
          <w:ilvl w:val="0"/>
          <w:numId w:val="13"/>
        </w:numPr>
        <w:spacing w:after="0" w:line="276" w:lineRule="auto"/>
        <w:jc w:val="both"/>
        <w:rPr>
          <w:rFonts w:ascii="Times New Roman" w:hAnsi="Times New Roman"/>
        </w:rPr>
      </w:pPr>
      <w:r>
        <w:rPr>
          <w:rFonts w:ascii="Times New Roman" w:hAnsi="Times New Roman"/>
        </w:rPr>
        <w:t>Nie podlegam wykluczeniu z postępowania o udzielenie przedmiotowego zamówienia publicznego.</w:t>
      </w:r>
    </w:p>
    <w:p w14:paraId="2AAD9963" w14:textId="77777777" w:rsidR="007B0679" w:rsidRDefault="00351AD0">
      <w:pPr>
        <w:numPr>
          <w:ilvl w:val="0"/>
          <w:numId w:val="13"/>
        </w:numPr>
        <w:spacing w:after="0" w:line="276" w:lineRule="auto"/>
        <w:jc w:val="both"/>
        <w:rPr>
          <w:rFonts w:ascii="Times New Roman" w:hAnsi="Times New Roman"/>
        </w:rPr>
      </w:pPr>
      <w:r>
        <w:rPr>
          <w:rFonts w:ascii="Times New Roman" w:hAnsi="Times New Roman"/>
        </w:rPr>
        <w:t>Oświadczam iż pomiędzy mną a Zamawiającym nie występują/występują  żadne powiązania kapitałowe lub osobowe, w szczególności polegające na sytuacjach określonych w pkt 6 zapytania</w:t>
      </w:r>
    </w:p>
    <w:p w14:paraId="60E2269B" w14:textId="77777777" w:rsidR="007B0679" w:rsidRDefault="00351AD0">
      <w:pPr>
        <w:numPr>
          <w:ilvl w:val="0"/>
          <w:numId w:val="13"/>
        </w:numPr>
        <w:spacing w:after="0" w:line="276" w:lineRule="auto"/>
        <w:ind w:left="714" w:hanging="357"/>
        <w:jc w:val="both"/>
        <w:rPr>
          <w:rFonts w:ascii="Times New Roman" w:hAnsi="Times New Roman"/>
        </w:rPr>
      </w:pPr>
      <w:r>
        <w:rPr>
          <w:rFonts w:ascii="Times New Roman" w:hAnsi="Times New Roman"/>
        </w:rPr>
        <w:t xml:space="preserve">Zapoznałem się z przedmiotem zamówienia, zdobyłem niezbędną wiedzę związaną </w:t>
      </w:r>
      <w:r>
        <w:rPr>
          <w:rFonts w:ascii="Times New Roman" w:hAnsi="Times New Roman"/>
        </w:rPr>
        <w:br/>
        <w:t>z przedmiotem zamówienia i nie wnoszę żadnych zastrzeżeń do przedmiotu zamówienia ani do postanowień umowy.</w:t>
      </w:r>
    </w:p>
    <w:p w14:paraId="5EEFF8A0" w14:textId="77777777" w:rsidR="007B0679" w:rsidRDefault="00351AD0">
      <w:pPr>
        <w:numPr>
          <w:ilvl w:val="0"/>
          <w:numId w:val="13"/>
        </w:numPr>
        <w:spacing w:after="0" w:line="276" w:lineRule="auto"/>
        <w:ind w:left="714" w:hanging="357"/>
        <w:jc w:val="both"/>
        <w:rPr>
          <w:rFonts w:ascii="Times New Roman" w:hAnsi="Times New Roman"/>
        </w:rPr>
      </w:pPr>
      <w:r>
        <w:rPr>
          <w:rFonts w:ascii="Times New Roman" w:hAnsi="Times New Roman"/>
        </w:rPr>
        <w:t>Wyliczona cena brutto obejmuje wszystkie koszty i składniki niezbędne do prawidłowej realizacji zamówienia.</w:t>
      </w:r>
    </w:p>
    <w:p w14:paraId="3721F6AE" w14:textId="77777777" w:rsidR="007B0679" w:rsidRDefault="00351AD0">
      <w:pPr>
        <w:pStyle w:val="Akapitzlist"/>
        <w:numPr>
          <w:ilvl w:val="0"/>
          <w:numId w:val="13"/>
        </w:numPr>
        <w:spacing w:line="276" w:lineRule="auto"/>
        <w:ind w:left="714" w:hanging="357"/>
        <w:jc w:val="both"/>
        <w:rPr>
          <w:rFonts w:ascii="Times New Roman" w:hAnsi="Times New Roman"/>
        </w:rPr>
      </w:pPr>
      <w:r>
        <w:rPr>
          <w:rFonts w:ascii="Times New Roman" w:hAnsi="Times New Roman"/>
        </w:rPr>
        <w:t xml:space="preserve">W przypadku uzyskania zamówienia zobowiązuję się do podpisania umowy w terminie </w:t>
      </w:r>
      <w:r>
        <w:rPr>
          <w:rFonts w:ascii="Times New Roman" w:hAnsi="Times New Roman"/>
        </w:rPr>
        <w:br/>
        <w:t>i miejscu wyznaczonym przez Zamawiającego.</w:t>
      </w:r>
    </w:p>
    <w:p w14:paraId="2D0141E9" w14:textId="77777777" w:rsidR="007B0679" w:rsidRDefault="00351AD0">
      <w:pPr>
        <w:pStyle w:val="Akapitzlist"/>
        <w:numPr>
          <w:ilvl w:val="0"/>
          <w:numId w:val="13"/>
        </w:numPr>
        <w:spacing w:line="276" w:lineRule="auto"/>
        <w:jc w:val="both"/>
        <w:rPr>
          <w:rFonts w:ascii="Times New Roman" w:hAnsi="Times New Roman"/>
        </w:rPr>
      </w:pPr>
      <w:r>
        <w:rPr>
          <w:rFonts w:ascii="Times New Roman" w:hAnsi="Times New Roman"/>
        </w:rPr>
        <w:t xml:space="preserve">Oświadczam, że wypełniłem /nie wypełniłem* obowiązki informacyjne przewidziane </w:t>
      </w:r>
      <w:r>
        <w:rPr>
          <w:rFonts w:ascii="Times New Roman" w:hAnsi="Times New Roman"/>
        </w:rPr>
        <w:br/>
        <w:t>w art. 13 lub art. 14 RODO wobec osób fizycznych, od których dane osobowe bezpośrednio lub pośrednio pozyskałem w celu ubiegania się o udzielenie zamówienia publicznego w niniejszym postępowaniu.</w:t>
      </w:r>
    </w:p>
    <w:p w14:paraId="244A532D" w14:textId="77777777" w:rsidR="007B0679" w:rsidRDefault="00351AD0">
      <w:pPr>
        <w:pStyle w:val="Akapitzlist"/>
        <w:numPr>
          <w:ilvl w:val="0"/>
          <w:numId w:val="13"/>
        </w:numPr>
        <w:spacing w:line="276" w:lineRule="auto"/>
        <w:jc w:val="both"/>
        <w:rPr>
          <w:rFonts w:ascii="Times New Roman" w:hAnsi="Times New Roman"/>
        </w:rPr>
      </w:pPr>
      <w:r>
        <w:rPr>
          <w:rFonts w:ascii="Times New Roman" w:hAnsi="Times New Roman"/>
        </w:rPr>
        <w:t>Zamierzam / Nie zamierzam* powierzyć części zamówienia (podać jakiej części zamówienia to dotyczy)podwykonawcom……………….……………………………………………………</w:t>
      </w:r>
    </w:p>
    <w:p w14:paraId="52659C6B" w14:textId="77777777" w:rsidR="007B0679" w:rsidRDefault="007B0679">
      <w:pPr>
        <w:spacing w:after="0" w:line="312" w:lineRule="auto"/>
        <w:jc w:val="both"/>
        <w:rPr>
          <w:rFonts w:ascii="Times New Roman" w:hAnsi="Times New Roman"/>
          <w:b/>
          <w:color w:val="FF0000"/>
        </w:rPr>
      </w:pPr>
    </w:p>
    <w:p w14:paraId="1F2EA21E" w14:textId="77777777" w:rsidR="007B0679" w:rsidRDefault="007B0679">
      <w:pPr>
        <w:spacing w:after="0" w:line="312" w:lineRule="auto"/>
        <w:jc w:val="both"/>
        <w:rPr>
          <w:rFonts w:ascii="Times New Roman" w:hAnsi="Times New Roman"/>
          <w:b/>
          <w:color w:val="FF0000"/>
        </w:rPr>
      </w:pPr>
    </w:p>
    <w:p w14:paraId="5B0E2C4B" w14:textId="77777777" w:rsidR="007B0679" w:rsidRDefault="007B0679">
      <w:pPr>
        <w:spacing w:after="0" w:line="312" w:lineRule="auto"/>
        <w:jc w:val="both"/>
        <w:rPr>
          <w:rFonts w:ascii="Times New Roman" w:hAnsi="Times New Roman"/>
          <w:b/>
          <w:color w:val="FF0000"/>
        </w:rPr>
      </w:pPr>
    </w:p>
    <w:p w14:paraId="49C61974" w14:textId="77777777" w:rsidR="007B0679" w:rsidRDefault="007B0679">
      <w:pPr>
        <w:spacing w:after="0" w:line="312" w:lineRule="auto"/>
        <w:jc w:val="both"/>
        <w:rPr>
          <w:rFonts w:ascii="Times New Roman" w:hAnsi="Times New Roman"/>
          <w:b/>
          <w:color w:val="FF0000"/>
        </w:rPr>
      </w:pPr>
    </w:p>
    <w:tbl>
      <w:tblPr>
        <w:tblStyle w:val="Tabela-Siatka"/>
        <w:tblW w:w="9070" w:type="dxa"/>
        <w:tblLayout w:type="fixed"/>
        <w:tblLook w:val="04A0" w:firstRow="1" w:lastRow="0" w:firstColumn="1" w:lastColumn="0" w:noHBand="0" w:noVBand="1"/>
      </w:tblPr>
      <w:tblGrid>
        <w:gridCol w:w="4551"/>
        <w:gridCol w:w="4519"/>
      </w:tblGrid>
      <w:tr w:rsidR="007B0679" w14:paraId="616D6C43" w14:textId="77777777">
        <w:tc>
          <w:tcPr>
            <w:tcW w:w="4550" w:type="dxa"/>
            <w:tcBorders>
              <w:top w:val="nil"/>
              <w:left w:val="nil"/>
              <w:bottom w:val="nil"/>
              <w:right w:val="nil"/>
            </w:tcBorders>
          </w:tcPr>
          <w:p w14:paraId="4FCB59AC" w14:textId="7B1774F4"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519" w:type="dxa"/>
            <w:tcBorders>
              <w:top w:val="nil"/>
              <w:left w:val="nil"/>
              <w:bottom w:val="nil"/>
              <w:right w:val="nil"/>
            </w:tcBorders>
          </w:tcPr>
          <w:p w14:paraId="473BEFDB" w14:textId="6ECE4AC6"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B0679" w14:paraId="1FFE9286" w14:textId="77777777">
        <w:tc>
          <w:tcPr>
            <w:tcW w:w="4550" w:type="dxa"/>
            <w:tcBorders>
              <w:top w:val="nil"/>
              <w:left w:val="nil"/>
              <w:bottom w:val="nil"/>
              <w:right w:val="nil"/>
            </w:tcBorders>
          </w:tcPr>
          <w:p w14:paraId="3DDF4006"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Data miejscowość</w:t>
            </w:r>
          </w:p>
        </w:tc>
        <w:tc>
          <w:tcPr>
            <w:tcW w:w="4519" w:type="dxa"/>
            <w:tcBorders>
              <w:top w:val="nil"/>
              <w:left w:val="nil"/>
              <w:bottom w:val="nil"/>
              <w:right w:val="nil"/>
            </w:tcBorders>
          </w:tcPr>
          <w:p w14:paraId="38A7FF6C"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Czytelny podpis lub pieczątka i podpis oferenta</w:t>
            </w:r>
          </w:p>
        </w:tc>
      </w:tr>
    </w:tbl>
    <w:p w14:paraId="0447F2AE" w14:textId="77777777" w:rsidR="007B0679" w:rsidRDefault="007B0679">
      <w:pPr>
        <w:spacing w:after="0" w:line="312" w:lineRule="auto"/>
        <w:jc w:val="both"/>
        <w:rPr>
          <w:rFonts w:ascii="Times New Roman" w:hAnsi="Times New Roman"/>
          <w:sz w:val="18"/>
          <w:szCs w:val="18"/>
        </w:rPr>
      </w:pPr>
    </w:p>
    <w:p w14:paraId="5735A213" w14:textId="77777777" w:rsidR="007B0679" w:rsidRDefault="007B0679">
      <w:pPr>
        <w:spacing w:after="0" w:line="312" w:lineRule="auto"/>
        <w:jc w:val="both"/>
        <w:rPr>
          <w:rFonts w:ascii="Times New Roman" w:hAnsi="Times New Roman"/>
          <w:sz w:val="18"/>
          <w:szCs w:val="18"/>
        </w:rPr>
      </w:pPr>
    </w:p>
    <w:p w14:paraId="3F979AD4" w14:textId="77777777" w:rsidR="007B0679" w:rsidRDefault="007B0679">
      <w:pPr>
        <w:spacing w:after="0" w:line="312" w:lineRule="auto"/>
        <w:jc w:val="both"/>
        <w:rPr>
          <w:rFonts w:ascii="Times New Roman" w:hAnsi="Times New Roman"/>
          <w:sz w:val="18"/>
          <w:szCs w:val="18"/>
        </w:rPr>
      </w:pPr>
    </w:p>
    <w:p w14:paraId="361B8E62" w14:textId="77777777" w:rsidR="007B0679" w:rsidRDefault="007B0679">
      <w:pPr>
        <w:spacing w:after="0" w:line="312" w:lineRule="auto"/>
        <w:jc w:val="both"/>
        <w:rPr>
          <w:rFonts w:ascii="Times New Roman" w:hAnsi="Times New Roman"/>
          <w:sz w:val="18"/>
          <w:szCs w:val="18"/>
        </w:rPr>
      </w:pPr>
    </w:p>
    <w:p w14:paraId="5A32177F" w14:textId="77777777" w:rsidR="007B0679" w:rsidRDefault="007B0679">
      <w:pPr>
        <w:spacing w:after="0" w:line="312" w:lineRule="auto"/>
        <w:jc w:val="both"/>
        <w:rPr>
          <w:rFonts w:ascii="Times New Roman" w:hAnsi="Times New Roman"/>
          <w:sz w:val="18"/>
          <w:szCs w:val="18"/>
        </w:rPr>
      </w:pPr>
    </w:p>
    <w:p w14:paraId="4EBC516E" w14:textId="77777777" w:rsidR="007B0679" w:rsidRDefault="007B0679">
      <w:pPr>
        <w:spacing w:after="0" w:line="312" w:lineRule="auto"/>
        <w:jc w:val="both"/>
        <w:rPr>
          <w:rFonts w:ascii="Times New Roman" w:hAnsi="Times New Roman"/>
          <w:sz w:val="18"/>
          <w:szCs w:val="18"/>
        </w:rPr>
      </w:pPr>
    </w:p>
    <w:p w14:paraId="298CD130" w14:textId="77777777" w:rsidR="007B0679" w:rsidRDefault="007B0679">
      <w:pPr>
        <w:spacing w:after="0" w:line="312" w:lineRule="auto"/>
        <w:jc w:val="both"/>
        <w:rPr>
          <w:rFonts w:ascii="Times New Roman" w:hAnsi="Times New Roman"/>
          <w:sz w:val="18"/>
          <w:szCs w:val="18"/>
        </w:rPr>
      </w:pPr>
    </w:p>
    <w:p w14:paraId="1A41EB51" w14:textId="77777777" w:rsidR="007B0679" w:rsidRDefault="007B0679">
      <w:pPr>
        <w:spacing w:after="0" w:line="312" w:lineRule="auto"/>
        <w:jc w:val="both"/>
        <w:rPr>
          <w:rFonts w:ascii="Times New Roman" w:hAnsi="Times New Roman"/>
          <w:sz w:val="18"/>
          <w:szCs w:val="18"/>
        </w:rPr>
      </w:pPr>
    </w:p>
    <w:p w14:paraId="6DED43D6" w14:textId="77777777" w:rsidR="007B0679" w:rsidRDefault="007B0679">
      <w:pPr>
        <w:spacing w:after="0" w:line="312" w:lineRule="auto"/>
        <w:jc w:val="both"/>
        <w:rPr>
          <w:rFonts w:ascii="Times New Roman" w:hAnsi="Times New Roman"/>
          <w:sz w:val="18"/>
          <w:szCs w:val="18"/>
        </w:rPr>
      </w:pPr>
    </w:p>
    <w:p w14:paraId="42505889" w14:textId="77777777" w:rsidR="007B0679" w:rsidRDefault="007B0679">
      <w:pPr>
        <w:spacing w:after="0" w:line="312" w:lineRule="auto"/>
        <w:jc w:val="both"/>
        <w:rPr>
          <w:rFonts w:ascii="Times New Roman" w:hAnsi="Times New Roman"/>
          <w:sz w:val="18"/>
          <w:szCs w:val="18"/>
        </w:rPr>
      </w:pPr>
    </w:p>
    <w:p w14:paraId="1F6159E9" w14:textId="77777777" w:rsidR="007B0679" w:rsidRDefault="007B0679">
      <w:pPr>
        <w:spacing w:after="0" w:line="312" w:lineRule="auto"/>
        <w:jc w:val="both"/>
        <w:rPr>
          <w:rFonts w:ascii="Times New Roman" w:hAnsi="Times New Roman"/>
          <w:sz w:val="18"/>
          <w:szCs w:val="18"/>
        </w:rPr>
      </w:pPr>
    </w:p>
    <w:p w14:paraId="74C306D3" w14:textId="77777777" w:rsidR="007B0679" w:rsidRDefault="007B0679">
      <w:pPr>
        <w:spacing w:after="0" w:line="312" w:lineRule="auto"/>
        <w:jc w:val="both"/>
        <w:rPr>
          <w:rFonts w:ascii="Times New Roman" w:hAnsi="Times New Roman"/>
          <w:sz w:val="18"/>
          <w:szCs w:val="18"/>
        </w:rPr>
      </w:pPr>
    </w:p>
    <w:p w14:paraId="78E9BBEB" w14:textId="77777777" w:rsidR="007B0679" w:rsidRDefault="007B0679">
      <w:pPr>
        <w:spacing w:after="0" w:line="312" w:lineRule="auto"/>
        <w:jc w:val="both"/>
        <w:rPr>
          <w:rFonts w:ascii="Times New Roman" w:hAnsi="Times New Roman"/>
          <w:sz w:val="18"/>
          <w:szCs w:val="18"/>
        </w:rPr>
      </w:pPr>
    </w:p>
    <w:p w14:paraId="39DB1C89" w14:textId="77777777" w:rsidR="007B0679" w:rsidRDefault="00351AD0">
      <w:pPr>
        <w:spacing w:after="0" w:line="312" w:lineRule="auto"/>
        <w:jc w:val="both"/>
        <w:rPr>
          <w:rFonts w:ascii="Times New Roman" w:hAnsi="Times New Roman"/>
        </w:rPr>
      </w:pPr>
      <w:r>
        <w:rPr>
          <w:rFonts w:ascii="Times New Roman" w:hAnsi="Times New Roman"/>
          <w:sz w:val="18"/>
          <w:szCs w:val="18"/>
        </w:rPr>
        <w:t>* niepotrzebne skreślić</w:t>
      </w:r>
    </w:p>
    <w:p w14:paraId="25E2787B" w14:textId="77777777" w:rsidR="007B0679" w:rsidRDefault="007B0679">
      <w:pPr>
        <w:spacing w:after="0" w:line="312" w:lineRule="auto"/>
        <w:jc w:val="right"/>
        <w:rPr>
          <w:rFonts w:ascii="Times New Roman" w:hAnsi="Times New Roman"/>
          <w:b/>
          <w:color w:val="FF0000"/>
          <w:sz w:val="18"/>
          <w:szCs w:val="18"/>
        </w:rPr>
      </w:pPr>
    </w:p>
    <w:p w14:paraId="7C34CFCF" w14:textId="77777777" w:rsidR="007B0679" w:rsidRDefault="007B0679">
      <w:pPr>
        <w:spacing w:after="0" w:line="312" w:lineRule="auto"/>
        <w:jc w:val="right"/>
        <w:rPr>
          <w:rFonts w:ascii="Times New Roman" w:hAnsi="Times New Roman"/>
          <w:b/>
          <w:sz w:val="18"/>
          <w:szCs w:val="18"/>
        </w:rPr>
      </w:pPr>
    </w:p>
    <w:p w14:paraId="11154332" w14:textId="77777777" w:rsidR="007B0679" w:rsidRDefault="007B0679">
      <w:pPr>
        <w:spacing w:after="0" w:line="312" w:lineRule="auto"/>
        <w:jc w:val="right"/>
        <w:rPr>
          <w:rFonts w:ascii="Times New Roman" w:hAnsi="Times New Roman"/>
          <w:b/>
          <w:sz w:val="18"/>
          <w:szCs w:val="18"/>
        </w:rPr>
      </w:pPr>
    </w:p>
    <w:p w14:paraId="77BF868A" w14:textId="4DEEAB8D" w:rsidR="00351AD0" w:rsidRDefault="00351AD0">
      <w:pPr>
        <w:spacing w:after="0" w:line="312" w:lineRule="auto"/>
        <w:jc w:val="right"/>
        <w:rPr>
          <w:rFonts w:ascii="Times New Roman" w:hAnsi="Times New Roman"/>
          <w:b/>
          <w:sz w:val="18"/>
          <w:szCs w:val="18"/>
        </w:rPr>
      </w:pPr>
    </w:p>
    <w:p w14:paraId="58382440" w14:textId="77777777" w:rsidR="00CD42ED" w:rsidRDefault="00CD42ED">
      <w:pPr>
        <w:spacing w:after="0" w:line="312" w:lineRule="auto"/>
        <w:jc w:val="right"/>
        <w:rPr>
          <w:rFonts w:ascii="Times New Roman" w:hAnsi="Times New Roman"/>
          <w:b/>
          <w:sz w:val="18"/>
          <w:szCs w:val="18"/>
        </w:rPr>
      </w:pPr>
    </w:p>
    <w:p w14:paraId="3F26BBCD" w14:textId="77777777" w:rsidR="00BA0AD6" w:rsidRDefault="00BA0AD6">
      <w:pPr>
        <w:spacing w:after="0" w:line="312" w:lineRule="auto"/>
        <w:jc w:val="right"/>
        <w:rPr>
          <w:rFonts w:ascii="Times New Roman" w:hAnsi="Times New Roman"/>
          <w:b/>
          <w:sz w:val="18"/>
          <w:szCs w:val="18"/>
        </w:rPr>
      </w:pPr>
    </w:p>
    <w:p w14:paraId="59C054D9" w14:textId="4BFF7C11" w:rsidR="007B0679" w:rsidRDefault="00BA0AD6">
      <w:pPr>
        <w:spacing w:after="0" w:line="312" w:lineRule="auto"/>
        <w:jc w:val="right"/>
        <w:rPr>
          <w:rFonts w:ascii="Times New Roman" w:hAnsi="Times New Roman"/>
        </w:rPr>
      </w:pPr>
      <w:r>
        <w:rPr>
          <w:rFonts w:ascii="Times New Roman" w:hAnsi="Times New Roman"/>
          <w:b/>
          <w:sz w:val="18"/>
          <w:szCs w:val="18"/>
        </w:rPr>
        <w:lastRenderedPageBreak/>
        <w:t xml:space="preserve"> </w:t>
      </w:r>
      <w:r w:rsidR="00351AD0">
        <w:rPr>
          <w:rFonts w:ascii="Times New Roman" w:hAnsi="Times New Roman"/>
          <w:b/>
          <w:sz w:val="18"/>
          <w:szCs w:val="18"/>
        </w:rPr>
        <w:t>Załącznik nr 1 do Formularza ofertowego</w:t>
      </w:r>
    </w:p>
    <w:p w14:paraId="428400DE" w14:textId="77777777" w:rsidR="007B0679" w:rsidRDefault="007B0679">
      <w:pPr>
        <w:spacing w:after="0" w:line="312" w:lineRule="auto"/>
        <w:jc w:val="right"/>
        <w:rPr>
          <w:rFonts w:ascii="Times New Roman" w:hAnsi="Times New Roman"/>
          <w:b/>
          <w:sz w:val="18"/>
          <w:szCs w:val="18"/>
        </w:rPr>
      </w:pPr>
    </w:p>
    <w:p w14:paraId="5D221E09" w14:textId="77777777" w:rsidR="007B0679" w:rsidRDefault="00351AD0">
      <w:pPr>
        <w:spacing w:after="0" w:line="312" w:lineRule="auto"/>
        <w:jc w:val="center"/>
        <w:rPr>
          <w:rFonts w:ascii="Times New Roman" w:hAnsi="Times New Roman"/>
        </w:rPr>
      </w:pPr>
      <w:r>
        <w:rPr>
          <w:rFonts w:ascii="Times New Roman" w:hAnsi="Times New Roman"/>
          <w:b/>
        </w:rPr>
        <w:t>Arkusz asortymentowo-cenowy</w:t>
      </w:r>
    </w:p>
    <w:tbl>
      <w:tblPr>
        <w:tblW w:w="9695" w:type="dxa"/>
        <w:tblInd w:w="-572" w:type="dxa"/>
        <w:tblLayout w:type="fixed"/>
        <w:tblCellMar>
          <w:left w:w="70" w:type="dxa"/>
          <w:right w:w="70" w:type="dxa"/>
        </w:tblCellMar>
        <w:tblLook w:val="04A0" w:firstRow="1" w:lastRow="0" w:firstColumn="1" w:lastColumn="0" w:noHBand="0" w:noVBand="1"/>
      </w:tblPr>
      <w:tblGrid>
        <w:gridCol w:w="421"/>
        <w:gridCol w:w="2709"/>
        <w:gridCol w:w="625"/>
        <w:gridCol w:w="1127"/>
        <w:gridCol w:w="1350"/>
        <w:gridCol w:w="1077"/>
        <w:gridCol w:w="968"/>
        <w:gridCol w:w="1418"/>
      </w:tblGrid>
      <w:tr w:rsidR="007B0679" w14:paraId="739FD432" w14:textId="77777777">
        <w:trPr>
          <w:trHeight w:val="1407"/>
        </w:trPr>
        <w:tc>
          <w:tcPr>
            <w:tcW w:w="42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0E733DD"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70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BD4AAD"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Asortyment -</w:t>
            </w:r>
          </w:p>
          <w:p w14:paraId="38E69AD4" w14:textId="77777777" w:rsidR="007B0679" w:rsidRDefault="00351AD0">
            <w:pPr>
              <w:widowControl w:val="0"/>
              <w:spacing w:after="0" w:line="240" w:lineRule="auto"/>
              <w:jc w:val="center"/>
              <w:rPr>
                <w:rFonts w:ascii="Times New Roman" w:hAnsi="Times New Roman"/>
                <w:b/>
                <w:sz w:val="20"/>
                <w:szCs w:val="20"/>
              </w:rPr>
            </w:pPr>
            <w:r>
              <w:rPr>
                <w:rFonts w:ascii="Times New Roman" w:hAnsi="Times New Roman"/>
                <w:b/>
                <w:sz w:val="20"/>
                <w:szCs w:val="20"/>
              </w:rPr>
              <w:t>Parametry techniczne szczegółowo opisane w Opisie Przedmiotu Zamówienia – zał. nr 1 do Zaproszenia</w:t>
            </w:r>
          </w:p>
        </w:tc>
        <w:tc>
          <w:tcPr>
            <w:tcW w:w="62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1CE7D01"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Ilość</w:t>
            </w:r>
          </w:p>
        </w:tc>
        <w:tc>
          <w:tcPr>
            <w:tcW w:w="112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99E3580"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Jednostka miary</w:t>
            </w:r>
          </w:p>
        </w:tc>
        <w:tc>
          <w:tcPr>
            <w:tcW w:w="1350" w:type="dxa"/>
            <w:tcBorders>
              <w:top w:val="single" w:sz="4" w:space="0" w:color="000000"/>
              <w:left w:val="single" w:sz="4" w:space="0" w:color="000000"/>
              <w:bottom w:val="single" w:sz="4" w:space="0" w:color="000000"/>
              <w:right w:val="single" w:sz="4" w:space="0" w:color="000000"/>
            </w:tcBorders>
            <w:shd w:val="clear" w:color="000000" w:fill="D9D9D9"/>
          </w:tcPr>
          <w:p w14:paraId="75775ACC" w14:textId="77777777" w:rsidR="007B0679" w:rsidRDefault="007B0679">
            <w:pPr>
              <w:widowControl w:val="0"/>
              <w:spacing w:after="0" w:line="240" w:lineRule="auto"/>
              <w:rPr>
                <w:rFonts w:ascii="Times New Roman" w:eastAsia="Times New Roman" w:hAnsi="Times New Roman" w:cs="Times New Roman"/>
                <w:b/>
                <w:bCs/>
                <w:sz w:val="20"/>
                <w:szCs w:val="20"/>
                <w:lang w:eastAsia="pl-PL"/>
              </w:rPr>
            </w:pPr>
          </w:p>
          <w:p w14:paraId="7EE33925" w14:textId="77777777" w:rsidR="007B0679" w:rsidRDefault="00351AD0">
            <w:pPr>
              <w:widowControl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Cena jednostkowa netto</w:t>
            </w:r>
          </w:p>
        </w:tc>
        <w:tc>
          <w:tcPr>
            <w:tcW w:w="107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E143627"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Wartość netto</w:t>
            </w:r>
          </w:p>
        </w:tc>
        <w:tc>
          <w:tcPr>
            <w:tcW w:w="9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86E5DCC"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Wartość VAT</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1116AD" w14:textId="77777777" w:rsidR="007B0679" w:rsidRDefault="00351AD0">
            <w:pPr>
              <w:widowControl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Wartość brutto</w:t>
            </w:r>
          </w:p>
        </w:tc>
      </w:tr>
      <w:tr w:rsidR="007E3B43" w14:paraId="77E4B950" w14:textId="77777777">
        <w:trPr>
          <w:trHeight w:val="41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C6AD7"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6CBB8A80" w14:textId="364D99EF"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Paleta Podstawowa</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4CE1"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41A9"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2A52B5DB"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54A5"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71FBA"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D79E" w14:textId="77777777" w:rsidR="007E3B43" w:rsidRDefault="007E3B43" w:rsidP="007E3B43">
            <w:pPr>
              <w:widowControl w:val="0"/>
              <w:spacing w:after="0" w:line="240" w:lineRule="auto"/>
              <w:jc w:val="center"/>
            </w:pPr>
          </w:p>
        </w:tc>
      </w:tr>
      <w:tr w:rsidR="007E3B43" w14:paraId="6F0620BB" w14:textId="77777777">
        <w:trPr>
          <w:trHeight w:val="41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2801"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2D595E3E" w14:textId="463A8DBA"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Lustrzane klocki</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14CFC"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33EEE"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27421312"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4E84"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AE18B"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3ED4" w14:textId="77777777" w:rsidR="007E3B43" w:rsidRDefault="007E3B43" w:rsidP="007E3B43">
            <w:pPr>
              <w:widowControl w:val="0"/>
              <w:spacing w:after="0" w:line="240" w:lineRule="auto"/>
              <w:jc w:val="center"/>
            </w:pPr>
          </w:p>
        </w:tc>
      </w:tr>
      <w:tr w:rsidR="007E3B43" w14:paraId="61FB8445" w14:textId="77777777">
        <w:trPr>
          <w:trHeight w:val="34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A9CE"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21D9380D" w14:textId="155878DB"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Podświetlana tablica do rysowania</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1A00"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2C38"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391F3F5B"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45D2"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9793B"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B4A8" w14:textId="77777777" w:rsidR="007E3B43" w:rsidRDefault="007E3B43" w:rsidP="007E3B43">
            <w:pPr>
              <w:widowControl w:val="0"/>
              <w:spacing w:after="0" w:line="240" w:lineRule="auto"/>
              <w:jc w:val="center"/>
            </w:pPr>
          </w:p>
        </w:tc>
      </w:tr>
      <w:tr w:rsidR="007E3B43" w14:paraId="6A51FBF7" w14:textId="77777777">
        <w:trPr>
          <w:trHeight w:val="338"/>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32D9"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00C151E7" w14:textId="56837E07"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Przełącz i naciśnij - aktywna tablica</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FBEB2"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79D9"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57964E3D"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5892"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ADC9"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BC35" w14:textId="77777777" w:rsidR="007E3B43" w:rsidRDefault="007E3B43" w:rsidP="007E3B43">
            <w:pPr>
              <w:widowControl w:val="0"/>
              <w:spacing w:after="0" w:line="240" w:lineRule="auto"/>
              <w:jc w:val="center"/>
            </w:pPr>
          </w:p>
        </w:tc>
      </w:tr>
      <w:tr w:rsidR="007E3B43" w14:paraId="37692130" w14:textId="77777777">
        <w:trPr>
          <w:trHeight w:val="419"/>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C3434"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2EABAA4D" w14:textId="04AC64F7"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Program multimedialny Percepcja wzrokowo-słuchowa pakiet</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05AC"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345B7"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7E065A17"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11AD"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1F44A"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7794" w14:textId="77777777" w:rsidR="007E3B43" w:rsidRDefault="007E3B43" w:rsidP="007E3B43">
            <w:pPr>
              <w:widowControl w:val="0"/>
              <w:spacing w:after="0" w:line="240" w:lineRule="auto"/>
              <w:jc w:val="center"/>
            </w:pPr>
          </w:p>
        </w:tc>
      </w:tr>
      <w:tr w:rsidR="007E3B43" w14:paraId="05511039" w14:textId="77777777">
        <w:trPr>
          <w:trHeight w:val="42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FFA9"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279ECC57" w14:textId="694C0FA2"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Zestaw paneli manipulacyjnych z tkaniny 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E632"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D5AB"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74E9E23A"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B47E"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357E"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F5F2" w14:textId="77777777" w:rsidR="007E3B43" w:rsidRDefault="007E3B43" w:rsidP="007E3B43">
            <w:pPr>
              <w:widowControl w:val="0"/>
              <w:spacing w:after="0" w:line="240" w:lineRule="auto"/>
              <w:jc w:val="center"/>
            </w:pPr>
          </w:p>
        </w:tc>
      </w:tr>
      <w:tr w:rsidR="007E3B43" w14:paraId="2076FCB0" w14:textId="77777777">
        <w:trPr>
          <w:trHeight w:val="330"/>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E1"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0BDCF0A0" w14:textId="0156A625"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Cekinowe lustro - kwiatek, żółty</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D609"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ADBAD"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66BA75D4"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3B22"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3728"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CF06" w14:textId="77777777" w:rsidR="007E3B43" w:rsidRDefault="007E3B43" w:rsidP="007E3B43">
            <w:pPr>
              <w:widowControl w:val="0"/>
              <w:spacing w:after="0" w:line="240" w:lineRule="auto"/>
              <w:jc w:val="center"/>
            </w:pPr>
          </w:p>
        </w:tc>
      </w:tr>
      <w:tr w:rsidR="007E3B43" w14:paraId="0C36FF73" w14:textId="77777777">
        <w:trPr>
          <w:trHeight w:val="412"/>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8A7CF"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FDA68B3" w14:textId="07B18CFE"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Cekinowa trawa</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4CDB" w14:textId="30527C38" w:rsidR="007E3B43" w:rsidRDefault="007E3B43" w:rsidP="007E3B43">
            <w:pPr>
              <w:pStyle w:val="Zawartotabeli"/>
              <w:jc w:val="center"/>
              <w:rPr>
                <w:rFonts w:ascii="Times New Roman" w:hAnsi="Times New Roman"/>
                <w:color w:val="000000"/>
              </w:rPr>
            </w:pPr>
            <w:r>
              <w:rPr>
                <w:rFonts w:ascii="Times New Roman" w:hAnsi="Times New Roman"/>
                <w:color w:val="000000"/>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43F62"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1350" w:type="dxa"/>
            <w:tcBorders>
              <w:top w:val="single" w:sz="4" w:space="0" w:color="000000"/>
              <w:left w:val="single" w:sz="4" w:space="0" w:color="000000"/>
              <w:bottom w:val="single" w:sz="4" w:space="0" w:color="000000"/>
              <w:right w:val="single" w:sz="4" w:space="0" w:color="000000"/>
            </w:tcBorders>
          </w:tcPr>
          <w:p w14:paraId="33E05391"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A7A9"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CAE5"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29E7E" w14:textId="77777777" w:rsidR="007E3B43" w:rsidRDefault="007E3B43" w:rsidP="007E3B43">
            <w:pPr>
              <w:widowControl w:val="0"/>
              <w:spacing w:after="0" w:line="240" w:lineRule="auto"/>
              <w:jc w:val="center"/>
            </w:pPr>
          </w:p>
        </w:tc>
      </w:tr>
      <w:tr w:rsidR="007E3B43" w14:paraId="1DF9BD8D" w14:textId="77777777">
        <w:trPr>
          <w:trHeight w:val="404"/>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90AE"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58A53C00" w14:textId="1A1585FE"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Slajdy bajkowe - wkłady graficzne - 4 kolory</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AF34"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4A9D"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68A43203"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F9A24"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5D5A"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0C5A" w14:textId="77777777" w:rsidR="007E3B43" w:rsidRDefault="007E3B43" w:rsidP="007E3B43">
            <w:pPr>
              <w:widowControl w:val="0"/>
              <w:spacing w:after="0" w:line="240" w:lineRule="auto"/>
              <w:jc w:val="center"/>
            </w:pPr>
          </w:p>
        </w:tc>
      </w:tr>
      <w:tr w:rsidR="007E3B43" w14:paraId="370551F5" w14:textId="77777777">
        <w:trPr>
          <w:trHeight w:val="362"/>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9095"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6B5C6D1B" w14:textId="1EB9DA64"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Podświetlane koła zębate</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A1DD"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87B44"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1350" w:type="dxa"/>
            <w:tcBorders>
              <w:top w:val="single" w:sz="4" w:space="0" w:color="000000"/>
              <w:left w:val="single" w:sz="4" w:space="0" w:color="000000"/>
              <w:bottom w:val="single" w:sz="4" w:space="0" w:color="000000"/>
              <w:right w:val="single" w:sz="4" w:space="0" w:color="000000"/>
            </w:tcBorders>
          </w:tcPr>
          <w:p w14:paraId="3EBDD3B1"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F0E09"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A35DB"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CA15" w14:textId="77777777" w:rsidR="007E3B43" w:rsidRDefault="007E3B43" w:rsidP="007E3B43">
            <w:pPr>
              <w:widowControl w:val="0"/>
              <w:spacing w:after="0" w:line="240" w:lineRule="auto"/>
              <w:jc w:val="center"/>
            </w:pPr>
          </w:p>
        </w:tc>
      </w:tr>
      <w:tr w:rsidR="007E3B43" w14:paraId="1D98A9A5" w14:textId="77777777">
        <w:trPr>
          <w:trHeight w:val="412"/>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0509"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679C0CB9" w14:textId="0CD024FA"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Podświetlane bączki</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108F8"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2044A"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zestaw</w:t>
            </w:r>
          </w:p>
        </w:tc>
        <w:tc>
          <w:tcPr>
            <w:tcW w:w="1350" w:type="dxa"/>
            <w:tcBorders>
              <w:top w:val="single" w:sz="4" w:space="0" w:color="000000"/>
              <w:left w:val="single" w:sz="4" w:space="0" w:color="000000"/>
              <w:bottom w:val="single" w:sz="4" w:space="0" w:color="000000"/>
              <w:right w:val="single" w:sz="4" w:space="0" w:color="000000"/>
            </w:tcBorders>
          </w:tcPr>
          <w:p w14:paraId="6DCB3776"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BACFE"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6151"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407C" w14:textId="77777777" w:rsidR="007E3B43" w:rsidRDefault="007E3B43" w:rsidP="007E3B43">
            <w:pPr>
              <w:widowControl w:val="0"/>
              <w:spacing w:after="0" w:line="240" w:lineRule="auto"/>
              <w:jc w:val="center"/>
            </w:pPr>
          </w:p>
        </w:tc>
      </w:tr>
      <w:tr w:rsidR="007E3B43" w14:paraId="3469983D" w14:textId="77777777">
        <w:trPr>
          <w:trHeight w:val="404"/>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D532"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0EEF7FC3" w14:textId="03F84203"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Podświetlany panel podłogowy, zielony</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0FD8"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8730"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197845B5"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019A"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4A69"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7356" w14:textId="77777777" w:rsidR="007E3B43" w:rsidRDefault="007E3B43" w:rsidP="007E3B43">
            <w:pPr>
              <w:widowControl w:val="0"/>
              <w:spacing w:after="0" w:line="240" w:lineRule="auto"/>
              <w:jc w:val="center"/>
            </w:pPr>
          </w:p>
        </w:tc>
      </w:tr>
      <w:tr w:rsidR="007E3B43" w14:paraId="03AD26D2" w14:textId="77777777">
        <w:trPr>
          <w:trHeight w:val="38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2883"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37D906F4" w14:textId="04C0888B"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Podświetlany panel podłogowy, pomarańczowy</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7E8F"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FE51A"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0EC4F648"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E7D9"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3271"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053E" w14:textId="77777777" w:rsidR="007E3B43" w:rsidRDefault="007E3B43" w:rsidP="007E3B43">
            <w:pPr>
              <w:widowControl w:val="0"/>
              <w:spacing w:after="0" w:line="240" w:lineRule="auto"/>
              <w:jc w:val="center"/>
            </w:pPr>
          </w:p>
        </w:tc>
      </w:tr>
      <w:tr w:rsidR="007E3B43" w14:paraId="7C086AA7" w14:textId="77777777">
        <w:trPr>
          <w:trHeight w:val="417"/>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ED2E"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8B5BB9B" w14:textId="4A52DA3B"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Podświetlany panel podłogowy, niebieski</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DE23"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89A5D"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5926BDB9"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372D"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9271"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AB67" w14:textId="77777777" w:rsidR="007E3B43" w:rsidRDefault="007E3B43" w:rsidP="007E3B43">
            <w:pPr>
              <w:widowControl w:val="0"/>
              <w:spacing w:after="0" w:line="240" w:lineRule="auto"/>
              <w:jc w:val="center"/>
            </w:pPr>
          </w:p>
        </w:tc>
      </w:tr>
      <w:tr w:rsidR="007E3B43" w14:paraId="2C0F55F7" w14:textId="77777777">
        <w:trPr>
          <w:trHeight w:val="422"/>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7982"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49725F58" w14:textId="54329DA3"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Podświetlany panel podłogowy, czerwony</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9B1F" w14:textId="77777777" w:rsidR="007E3B43" w:rsidRDefault="007E3B43" w:rsidP="007E3B43">
            <w:pPr>
              <w:pStyle w:val="Zawartotabeli"/>
              <w:jc w:val="center"/>
              <w:rPr>
                <w:rFonts w:ascii="Times New Roman" w:hAnsi="Times New Roman"/>
                <w:color w:val="000000"/>
              </w:rPr>
            </w:pPr>
            <w:r>
              <w:rPr>
                <w:rFonts w:ascii="Times New Roman" w:hAnsi="Times New Roman"/>
                <w:color w:val="000000"/>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BA2B"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0FF1EF85"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8A5F"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3C2C"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3FC6" w14:textId="77777777" w:rsidR="007E3B43" w:rsidRDefault="007E3B43" w:rsidP="007E3B43">
            <w:pPr>
              <w:widowControl w:val="0"/>
              <w:spacing w:after="0" w:line="240" w:lineRule="auto"/>
              <w:jc w:val="center"/>
            </w:pPr>
          </w:p>
        </w:tc>
      </w:tr>
      <w:tr w:rsidR="007E3B43" w14:paraId="208EF98B" w14:textId="77777777">
        <w:trPr>
          <w:trHeight w:val="42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9FB2"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33386DFF" w14:textId="1FE35711"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Gruszka duża grafitowo-niebiesko-zielona - MED</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08C8E" w14:textId="7268C917" w:rsidR="007E3B43" w:rsidRDefault="007E3B43" w:rsidP="007E3B43">
            <w:pPr>
              <w:pStyle w:val="Zawartotabeli"/>
              <w:jc w:val="center"/>
              <w:rPr>
                <w:rFonts w:ascii="Times New Roman" w:hAnsi="Times New Roman"/>
                <w:color w:val="000000"/>
              </w:rPr>
            </w:pPr>
            <w:r>
              <w:rPr>
                <w:rFonts w:ascii="Times New Roman" w:hAnsi="Times New Roman"/>
                <w:color w:val="000000"/>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F0EA"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373305DE"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ECB7" w14:textId="77777777" w:rsidR="007E3B43" w:rsidRDefault="007E3B43" w:rsidP="007E3B43">
            <w:pPr>
              <w:widowControl w:val="0"/>
              <w:spacing w:after="0" w:line="240" w:lineRule="auto"/>
              <w:jc w:val="cente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04DF" w14:textId="77777777" w:rsidR="007E3B43" w:rsidRDefault="007E3B43" w:rsidP="007E3B43">
            <w:pPr>
              <w:widowControl w:val="0"/>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99111" w14:textId="77777777" w:rsidR="007E3B43" w:rsidRDefault="007E3B43" w:rsidP="007E3B43">
            <w:pPr>
              <w:widowControl w:val="0"/>
              <w:spacing w:after="0" w:line="240" w:lineRule="auto"/>
              <w:jc w:val="center"/>
            </w:pPr>
          </w:p>
        </w:tc>
      </w:tr>
      <w:tr w:rsidR="007E3B43" w14:paraId="5F856BFD" w14:textId="77777777">
        <w:trPr>
          <w:trHeight w:val="42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FE19"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55ABCC30" w14:textId="7EB833D5" w:rsidR="007E3B43" w:rsidRPr="00654DE9" w:rsidRDefault="007E3B43" w:rsidP="007E3B43">
            <w:pPr>
              <w:pStyle w:val="Zawartotabeli"/>
              <w:rPr>
                <w:rFonts w:ascii="Times New Roman" w:hAnsi="Times New Roman" w:cs="Times New Roman"/>
                <w:color w:val="000000"/>
                <w:sz w:val="20"/>
                <w:szCs w:val="20"/>
              </w:rPr>
            </w:pPr>
            <w:r w:rsidRPr="00654DE9">
              <w:rPr>
                <w:rFonts w:ascii="Times New Roman" w:hAnsi="Times New Roman" w:cs="Times New Roman"/>
                <w:sz w:val="20"/>
                <w:szCs w:val="20"/>
              </w:rPr>
              <w:t>Gruszka duża szaro-beżowo-niebieska - MED</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535BD" w14:textId="4DAFBAAE" w:rsidR="007E3B43" w:rsidRDefault="007E3B43" w:rsidP="007E3B43">
            <w:pPr>
              <w:pStyle w:val="Zawartotabeli"/>
              <w:jc w:val="center"/>
              <w:rPr>
                <w:rFonts w:ascii="Times New Roman" w:hAnsi="Times New Roman"/>
                <w:color w:val="000000"/>
              </w:rPr>
            </w:pPr>
            <w:r>
              <w:rPr>
                <w:rFonts w:ascii="Times New Roman" w:hAnsi="Times New Roman"/>
                <w:color w:val="000000"/>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B6781" w14:textId="77777777" w:rsidR="007E3B43" w:rsidRDefault="007E3B43" w:rsidP="007E3B43">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sztuka</w:t>
            </w:r>
          </w:p>
        </w:tc>
        <w:tc>
          <w:tcPr>
            <w:tcW w:w="1350" w:type="dxa"/>
            <w:tcBorders>
              <w:top w:val="single" w:sz="4" w:space="0" w:color="000000"/>
              <w:left w:val="single" w:sz="4" w:space="0" w:color="000000"/>
              <w:bottom w:val="single" w:sz="4" w:space="0" w:color="000000"/>
              <w:right w:val="single" w:sz="4" w:space="0" w:color="000000"/>
            </w:tcBorders>
          </w:tcPr>
          <w:p w14:paraId="5CAEA384"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EF1F"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4EE2"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E6AD" w14:textId="77777777" w:rsidR="007E3B43" w:rsidRDefault="007E3B43" w:rsidP="007E3B43">
            <w:pPr>
              <w:widowControl w:val="0"/>
              <w:spacing w:after="0" w:line="240" w:lineRule="auto"/>
              <w:jc w:val="center"/>
              <w:rPr>
                <w:rFonts w:ascii="Times New Roman" w:eastAsia="Times New Roman" w:hAnsi="Times New Roman" w:cs="Times New Roman"/>
                <w:color w:val="FF0000"/>
                <w:sz w:val="20"/>
                <w:szCs w:val="20"/>
                <w:lang w:eastAsia="pl-PL"/>
              </w:rPr>
            </w:pPr>
          </w:p>
        </w:tc>
      </w:tr>
      <w:tr w:rsidR="007B0679" w14:paraId="6C015F96" w14:textId="77777777">
        <w:trPr>
          <w:trHeight w:val="404"/>
        </w:trPr>
        <w:tc>
          <w:tcPr>
            <w:tcW w:w="488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FC01DA" w14:textId="77777777" w:rsidR="007B0679" w:rsidRDefault="00351AD0">
            <w:pPr>
              <w:widowControl w:val="0"/>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RAZEM</w:t>
            </w:r>
          </w:p>
          <w:p w14:paraId="0BDFC531" w14:textId="77777777" w:rsidR="007B0679" w:rsidRDefault="00351AD0">
            <w:pPr>
              <w:widowControl w:val="0"/>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w:t>
            </w:r>
          </w:p>
          <w:p w14:paraId="229CADBD" w14:textId="77777777" w:rsidR="007B0679" w:rsidRDefault="007B0679">
            <w:pPr>
              <w:widowControl w:val="0"/>
              <w:spacing w:after="0" w:line="240" w:lineRule="auto"/>
              <w:jc w:val="center"/>
              <w:rPr>
                <w:rFonts w:ascii="Times New Roman" w:eastAsia="Times New Roman" w:hAnsi="Times New Roman" w:cs="Times New Roman"/>
                <w:b/>
                <w:sz w:val="20"/>
                <w:szCs w:val="20"/>
                <w:lang w:eastAsia="pl-PL"/>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C1E354" w14:textId="77777777" w:rsidR="007B0679" w:rsidRDefault="007B0679">
            <w:pPr>
              <w:widowControl w:val="0"/>
              <w:spacing w:after="0" w:line="240" w:lineRule="auto"/>
              <w:jc w:val="center"/>
              <w:rPr>
                <w:rFonts w:ascii="Times New Roman" w:eastAsia="Times New Roman" w:hAnsi="Times New Roman" w:cs="Times New Roman"/>
                <w:b/>
                <w:color w:val="FF0000"/>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3B0C24" w14:textId="77777777" w:rsidR="007B0679" w:rsidRDefault="007B0679">
            <w:pPr>
              <w:widowControl w:val="0"/>
              <w:spacing w:after="0" w:line="240" w:lineRule="auto"/>
              <w:rPr>
                <w:rFonts w:ascii="Times New Roman" w:eastAsia="Times New Roman" w:hAnsi="Times New Roman" w:cs="Times New Roman"/>
                <w:b/>
                <w:color w:val="FF0000"/>
                <w:sz w:val="20"/>
                <w:szCs w:val="20"/>
                <w:lang w:eastAsia="pl-PL"/>
              </w:rPr>
            </w:pPr>
          </w:p>
        </w:tc>
        <w:tc>
          <w:tcPr>
            <w:tcW w:w="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4DC063" w14:textId="77777777" w:rsidR="007B0679" w:rsidRDefault="007B0679">
            <w:pPr>
              <w:widowControl w:val="0"/>
              <w:spacing w:after="0" w:line="240" w:lineRule="auto"/>
              <w:rPr>
                <w:rFonts w:ascii="Times New Roman" w:eastAsia="Times New Roman" w:hAnsi="Times New Roman" w:cs="Times New Roman"/>
                <w:b/>
                <w:color w:val="FF0000"/>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DA3A75" w14:textId="77777777" w:rsidR="007B0679" w:rsidRDefault="007B0679">
            <w:pPr>
              <w:widowControl w:val="0"/>
              <w:spacing w:after="0" w:line="240" w:lineRule="auto"/>
              <w:rPr>
                <w:rFonts w:ascii="Times New Roman" w:eastAsia="Times New Roman" w:hAnsi="Times New Roman" w:cs="Times New Roman"/>
                <w:b/>
                <w:color w:val="FF0000"/>
                <w:sz w:val="20"/>
                <w:szCs w:val="20"/>
                <w:lang w:eastAsia="pl-PL"/>
              </w:rPr>
            </w:pPr>
          </w:p>
        </w:tc>
      </w:tr>
    </w:tbl>
    <w:p w14:paraId="0BBCF7DB" w14:textId="77777777" w:rsidR="007B0679" w:rsidRDefault="007B0679">
      <w:pPr>
        <w:spacing w:after="0" w:line="312" w:lineRule="auto"/>
        <w:jc w:val="center"/>
        <w:rPr>
          <w:rFonts w:ascii="Times New Roman" w:hAnsi="Times New Roman"/>
          <w:b/>
          <w:color w:val="FF0000"/>
          <w:sz w:val="18"/>
          <w:szCs w:val="18"/>
        </w:rPr>
      </w:pPr>
    </w:p>
    <w:p w14:paraId="6B7D317F" w14:textId="77777777" w:rsidR="007B0679" w:rsidRDefault="007B0679">
      <w:pPr>
        <w:spacing w:after="0" w:line="312" w:lineRule="auto"/>
        <w:jc w:val="center"/>
        <w:rPr>
          <w:rFonts w:ascii="Times New Roman" w:hAnsi="Times New Roman"/>
          <w:b/>
          <w:color w:val="FF0000"/>
          <w:sz w:val="18"/>
          <w:szCs w:val="18"/>
        </w:rPr>
      </w:pPr>
    </w:p>
    <w:p w14:paraId="3CE0C408" w14:textId="77777777" w:rsidR="007B0679" w:rsidRDefault="007B0679">
      <w:pPr>
        <w:spacing w:after="0" w:line="312" w:lineRule="auto"/>
        <w:jc w:val="center"/>
        <w:rPr>
          <w:rFonts w:ascii="Times New Roman" w:hAnsi="Times New Roman"/>
          <w:b/>
          <w:color w:val="FF0000"/>
          <w:sz w:val="18"/>
          <w:szCs w:val="18"/>
        </w:rPr>
      </w:pPr>
    </w:p>
    <w:p w14:paraId="15CD3A28" w14:textId="77777777" w:rsidR="007B0679" w:rsidRDefault="007B0679">
      <w:pPr>
        <w:spacing w:after="0" w:line="312" w:lineRule="auto"/>
        <w:jc w:val="center"/>
        <w:rPr>
          <w:rFonts w:ascii="Times New Roman" w:hAnsi="Times New Roman"/>
          <w:b/>
          <w:color w:val="FF0000"/>
          <w:sz w:val="18"/>
          <w:szCs w:val="18"/>
        </w:rPr>
      </w:pPr>
    </w:p>
    <w:p w14:paraId="7D3CBC70" w14:textId="77777777" w:rsidR="007B0679" w:rsidRDefault="007B0679">
      <w:pPr>
        <w:spacing w:after="0" w:line="312" w:lineRule="auto"/>
        <w:jc w:val="center"/>
        <w:rPr>
          <w:rFonts w:ascii="Times New Roman" w:hAnsi="Times New Roman"/>
          <w:b/>
          <w:color w:val="FF0000"/>
          <w:sz w:val="18"/>
          <w:szCs w:val="18"/>
        </w:rPr>
      </w:pPr>
    </w:p>
    <w:tbl>
      <w:tblPr>
        <w:tblStyle w:val="Tabela-Siatka"/>
        <w:tblW w:w="9070" w:type="dxa"/>
        <w:tblLayout w:type="fixed"/>
        <w:tblLook w:val="04A0" w:firstRow="1" w:lastRow="0" w:firstColumn="1" w:lastColumn="0" w:noHBand="0" w:noVBand="1"/>
      </w:tblPr>
      <w:tblGrid>
        <w:gridCol w:w="4551"/>
        <w:gridCol w:w="4519"/>
      </w:tblGrid>
      <w:tr w:rsidR="007B0679" w14:paraId="1A0BDB08" w14:textId="77777777">
        <w:tc>
          <w:tcPr>
            <w:tcW w:w="4550" w:type="dxa"/>
            <w:tcBorders>
              <w:top w:val="nil"/>
              <w:left w:val="nil"/>
              <w:bottom w:val="nil"/>
              <w:right w:val="nil"/>
            </w:tcBorders>
          </w:tcPr>
          <w:p w14:paraId="1E15FF76"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519" w:type="dxa"/>
            <w:tcBorders>
              <w:top w:val="nil"/>
              <w:left w:val="nil"/>
              <w:bottom w:val="nil"/>
              <w:right w:val="nil"/>
            </w:tcBorders>
          </w:tcPr>
          <w:p w14:paraId="4CF62590"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7B0679" w14:paraId="2A7ED436" w14:textId="77777777">
        <w:tc>
          <w:tcPr>
            <w:tcW w:w="4550" w:type="dxa"/>
            <w:tcBorders>
              <w:top w:val="nil"/>
              <w:left w:val="nil"/>
              <w:bottom w:val="nil"/>
              <w:right w:val="nil"/>
            </w:tcBorders>
          </w:tcPr>
          <w:p w14:paraId="53DE93F4"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Data miejscowość</w:t>
            </w:r>
          </w:p>
        </w:tc>
        <w:tc>
          <w:tcPr>
            <w:tcW w:w="4519" w:type="dxa"/>
            <w:tcBorders>
              <w:top w:val="nil"/>
              <w:left w:val="nil"/>
              <w:bottom w:val="nil"/>
              <w:right w:val="nil"/>
            </w:tcBorders>
          </w:tcPr>
          <w:p w14:paraId="1CDECD83" w14:textId="77777777" w:rsidR="007B0679" w:rsidRDefault="00351AD0">
            <w:pPr>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Czytelny podpis lub pieczątka i podpis oferenta</w:t>
            </w:r>
          </w:p>
        </w:tc>
      </w:tr>
      <w:tr w:rsidR="007B0679" w14:paraId="6E193A8E" w14:textId="77777777">
        <w:tc>
          <w:tcPr>
            <w:tcW w:w="4550" w:type="dxa"/>
            <w:tcBorders>
              <w:top w:val="nil"/>
              <w:left w:val="nil"/>
              <w:bottom w:val="nil"/>
              <w:right w:val="nil"/>
            </w:tcBorders>
          </w:tcPr>
          <w:p w14:paraId="5E9FE93E" w14:textId="77777777" w:rsidR="007B0679" w:rsidRDefault="007B0679">
            <w:pPr>
              <w:spacing w:after="0" w:line="312" w:lineRule="auto"/>
              <w:jc w:val="center"/>
              <w:rPr>
                <w:rFonts w:ascii="Times New Roman" w:eastAsia="Calibri" w:hAnsi="Times New Roman" w:cs="Times New Roman"/>
              </w:rPr>
            </w:pPr>
          </w:p>
        </w:tc>
        <w:tc>
          <w:tcPr>
            <w:tcW w:w="4519" w:type="dxa"/>
            <w:tcBorders>
              <w:top w:val="nil"/>
              <w:left w:val="nil"/>
              <w:bottom w:val="nil"/>
              <w:right w:val="nil"/>
            </w:tcBorders>
          </w:tcPr>
          <w:p w14:paraId="37C3D042" w14:textId="77777777" w:rsidR="007B0679" w:rsidRDefault="007B0679">
            <w:pPr>
              <w:spacing w:after="0" w:line="312" w:lineRule="auto"/>
              <w:rPr>
                <w:rFonts w:ascii="Times New Roman" w:eastAsia="Calibri" w:hAnsi="Times New Roman" w:cs="Times New Roman"/>
              </w:rPr>
            </w:pPr>
          </w:p>
        </w:tc>
      </w:tr>
    </w:tbl>
    <w:p w14:paraId="58E85DD5" w14:textId="77777777" w:rsidR="007B0679" w:rsidRDefault="007B0679">
      <w:pPr>
        <w:jc w:val="right"/>
        <w:rPr>
          <w:rFonts w:ascii="Times New Roman" w:hAnsi="Times New Roman"/>
          <w:sz w:val="18"/>
          <w:szCs w:val="18"/>
        </w:rPr>
      </w:pPr>
    </w:p>
    <w:p w14:paraId="6564A525" w14:textId="77777777" w:rsidR="007B0679" w:rsidRDefault="007B0679">
      <w:pPr>
        <w:spacing w:after="0" w:line="312" w:lineRule="auto"/>
        <w:jc w:val="both"/>
        <w:rPr>
          <w:rFonts w:ascii="Times New Roman" w:hAnsi="Times New Roman"/>
          <w:sz w:val="18"/>
          <w:szCs w:val="18"/>
        </w:rPr>
      </w:pPr>
    </w:p>
    <w:p w14:paraId="61206471" w14:textId="77777777" w:rsidR="007B0679" w:rsidRDefault="007B0679">
      <w:pPr>
        <w:spacing w:after="0" w:line="312" w:lineRule="auto"/>
        <w:jc w:val="both"/>
        <w:rPr>
          <w:rFonts w:ascii="Times New Roman" w:hAnsi="Times New Roman"/>
          <w:sz w:val="18"/>
          <w:szCs w:val="18"/>
        </w:rPr>
      </w:pPr>
    </w:p>
    <w:p w14:paraId="32BA2163" w14:textId="77777777" w:rsidR="007B0679" w:rsidRDefault="007B0679">
      <w:pPr>
        <w:spacing w:after="0" w:line="312" w:lineRule="auto"/>
        <w:jc w:val="both"/>
        <w:rPr>
          <w:rFonts w:ascii="Times New Roman" w:hAnsi="Times New Roman"/>
          <w:sz w:val="18"/>
          <w:szCs w:val="18"/>
        </w:rPr>
      </w:pPr>
    </w:p>
    <w:p w14:paraId="299FA0BE" w14:textId="77777777" w:rsidR="007B0679" w:rsidRDefault="007B0679">
      <w:pPr>
        <w:spacing w:after="0" w:line="312" w:lineRule="auto"/>
        <w:jc w:val="both"/>
        <w:rPr>
          <w:rFonts w:ascii="Times New Roman" w:hAnsi="Times New Roman"/>
          <w:sz w:val="18"/>
          <w:szCs w:val="18"/>
        </w:rPr>
      </w:pPr>
    </w:p>
    <w:p w14:paraId="6BE66154" w14:textId="77777777" w:rsidR="007B0679" w:rsidRDefault="007B0679">
      <w:pPr>
        <w:spacing w:after="0" w:line="312" w:lineRule="auto"/>
        <w:jc w:val="both"/>
        <w:rPr>
          <w:rFonts w:ascii="Times New Roman" w:hAnsi="Times New Roman"/>
          <w:sz w:val="18"/>
          <w:szCs w:val="18"/>
        </w:rPr>
      </w:pPr>
    </w:p>
    <w:p w14:paraId="0030B839" w14:textId="77777777" w:rsidR="007B0679" w:rsidRDefault="007B0679">
      <w:pPr>
        <w:spacing w:after="0" w:line="312" w:lineRule="auto"/>
        <w:jc w:val="both"/>
        <w:rPr>
          <w:rFonts w:ascii="Times New Roman" w:hAnsi="Times New Roman"/>
          <w:sz w:val="18"/>
          <w:szCs w:val="18"/>
        </w:rPr>
      </w:pPr>
    </w:p>
    <w:p w14:paraId="68181AFA" w14:textId="77777777" w:rsidR="007B0679" w:rsidRDefault="007B0679">
      <w:pPr>
        <w:spacing w:after="0" w:line="312" w:lineRule="auto"/>
        <w:jc w:val="both"/>
        <w:rPr>
          <w:rFonts w:ascii="Times New Roman" w:hAnsi="Times New Roman"/>
          <w:sz w:val="18"/>
          <w:szCs w:val="18"/>
        </w:rPr>
      </w:pPr>
    </w:p>
    <w:p w14:paraId="7FCFD278" w14:textId="77777777" w:rsidR="007B0679" w:rsidRDefault="007B0679">
      <w:pPr>
        <w:spacing w:after="0" w:line="312" w:lineRule="auto"/>
        <w:jc w:val="both"/>
        <w:rPr>
          <w:rFonts w:ascii="Times New Roman" w:hAnsi="Times New Roman"/>
          <w:sz w:val="18"/>
          <w:szCs w:val="18"/>
        </w:rPr>
      </w:pPr>
    </w:p>
    <w:p w14:paraId="62CA322A" w14:textId="77777777" w:rsidR="007B0679" w:rsidRDefault="007B0679">
      <w:pPr>
        <w:spacing w:after="0" w:line="312" w:lineRule="auto"/>
        <w:jc w:val="both"/>
        <w:rPr>
          <w:rFonts w:ascii="Times New Roman" w:hAnsi="Times New Roman"/>
          <w:sz w:val="18"/>
          <w:szCs w:val="18"/>
        </w:rPr>
      </w:pPr>
    </w:p>
    <w:p w14:paraId="01F356BE" w14:textId="77777777" w:rsidR="007B0679" w:rsidRDefault="007B0679">
      <w:pPr>
        <w:spacing w:after="0" w:line="312" w:lineRule="auto"/>
        <w:jc w:val="both"/>
        <w:rPr>
          <w:rFonts w:ascii="Times New Roman" w:hAnsi="Times New Roman"/>
          <w:sz w:val="18"/>
          <w:szCs w:val="18"/>
        </w:rPr>
      </w:pPr>
    </w:p>
    <w:p w14:paraId="6F53768F" w14:textId="77777777" w:rsidR="007B0679" w:rsidRDefault="007B0679">
      <w:pPr>
        <w:spacing w:after="0" w:line="312" w:lineRule="auto"/>
        <w:jc w:val="both"/>
        <w:rPr>
          <w:rFonts w:ascii="Times New Roman" w:hAnsi="Times New Roman"/>
          <w:sz w:val="18"/>
          <w:szCs w:val="18"/>
        </w:rPr>
      </w:pPr>
    </w:p>
    <w:p w14:paraId="6FF84D5A" w14:textId="77777777" w:rsidR="007B0679" w:rsidRDefault="007B0679">
      <w:pPr>
        <w:spacing w:after="0" w:line="312" w:lineRule="auto"/>
        <w:jc w:val="both"/>
        <w:rPr>
          <w:rFonts w:ascii="Times New Roman" w:hAnsi="Times New Roman"/>
          <w:sz w:val="18"/>
          <w:szCs w:val="18"/>
        </w:rPr>
      </w:pPr>
    </w:p>
    <w:p w14:paraId="0BF3391F" w14:textId="7E84F74B" w:rsidR="007B0679" w:rsidRDefault="007B0679">
      <w:pPr>
        <w:spacing w:after="0" w:line="312" w:lineRule="auto"/>
        <w:jc w:val="both"/>
        <w:rPr>
          <w:sz w:val="18"/>
          <w:szCs w:val="18"/>
        </w:rPr>
      </w:pPr>
    </w:p>
    <w:p w14:paraId="4E0FFF57" w14:textId="56C399A0" w:rsidR="00654DE9" w:rsidRDefault="00654DE9">
      <w:pPr>
        <w:spacing w:after="0" w:line="312" w:lineRule="auto"/>
        <w:jc w:val="both"/>
        <w:rPr>
          <w:sz w:val="18"/>
          <w:szCs w:val="18"/>
        </w:rPr>
      </w:pPr>
    </w:p>
    <w:p w14:paraId="28E973FB" w14:textId="1F132A65" w:rsidR="00654DE9" w:rsidRDefault="00654DE9">
      <w:pPr>
        <w:spacing w:after="0" w:line="312" w:lineRule="auto"/>
        <w:jc w:val="both"/>
        <w:rPr>
          <w:sz w:val="18"/>
          <w:szCs w:val="18"/>
        </w:rPr>
      </w:pPr>
    </w:p>
    <w:p w14:paraId="3D4E1FBC" w14:textId="79244E3A" w:rsidR="00654DE9" w:rsidRDefault="00654DE9">
      <w:pPr>
        <w:spacing w:after="0" w:line="312" w:lineRule="auto"/>
        <w:jc w:val="both"/>
        <w:rPr>
          <w:sz w:val="18"/>
          <w:szCs w:val="18"/>
        </w:rPr>
      </w:pPr>
    </w:p>
    <w:p w14:paraId="00DA0C99" w14:textId="4821F112" w:rsidR="00654DE9" w:rsidRDefault="00654DE9">
      <w:pPr>
        <w:spacing w:after="0" w:line="312" w:lineRule="auto"/>
        <w:jc w:val="both"/>
        <w:rPr>
          <w:sz w:val="18"/>
          <w:szCs w:val="18"/>
        </w:rPr>
      </w:pPr>
    </w:p>
    <w:p w14:paraId="592A0ED0" w14:textId="3D872D9C" w:rsidR="00654DE9" w:rsidRDefault="00654DE9">
      <w:pPr>
        <w:spacing w:after="0" w:line="312" w:lineRule="auto"/>
        <w:jc w:val="both"/>
        <w:rPr>
          <w:sz w:val="18"/>
          <w:szCs w:val="18"/>
        </w:rPr>
      </w:pPr>
    </w:p>
    <w:p w14:paraId="05ED90AB" w14:textId="05D39F2E" w:rsidR="00654DE9" w:rsidRDefault="00654DE9">
      <w:pPr>
        <w:spacing w:after="0" w:line="312" w:lineRule="auto"/>
        <w:jc w:val="both"/>
        <w:rPr>
          <w:sz w:val="18"/>
          <w:szCs w:val="18"/>
        </w:rPr>
      </w:pPr>
    </w:p>
    <w:p w14:paraId="228E5DE3" w14:textId="4AB48D74" w:rsidR="00654DE9" w:rsidRDefault="00654DE9">
      <w:pPr>
        <w:spacing w:after="0" w:line="312" w:lineRule="auto"/>
        <w:jc w:val="both"/>
        <w:rPr>
          <w:sz w:val="18"/>
          <w:szCs w:val="18"/>
        </w:rPr>
      </w:pPr>
    </w:p>
    <w:p w14:paraId="0BA379A1" w14:textId="197DCAD7" w:rsidR="00654DE9" w:rsidRDefault="00654DE9">
      <w:pPr>
        <w:spacing w:after="0" w:line="312" w:lineRule="auto"/>
        <w:jc w:val="both"/>
        <w:rPr>
          <w:sz w:val="18"/>
          <w:szCs w:val="18"/>
        </w:rPr>
      </w:pPr>
    </w:p>
    <w:p w14:paraId="09DB5A2C" w14:textId="3F1F0913" w:rsidR="00654DE9" w:rsidRDefault="00654DE9">
      <w:pPr>
        <w:spacing w:after="0" w:line="312" w:lineRule="auto"/>
        <w:jc w:val="both"/>
        <w:rPr>
          <w:sz w:val="18"/>
          <w:szCs w:val="18"/>
        </w:rPr>
      </w:pPr>
    </w:p>
    <w:p w14:paraId="24ABF57F" w14:textId="73F5C992" w:rsidR="00654DE9" w:rsidRDefault="00654DE9">
      <w:pPr>
        <w:spacing w:after="0" w:line="312" w:lineRule="auto"/>
        <w:jc w:val="both"/>
        <w:rPr>
          <w:sz w:val="18"/>
          <w:szCs w:val="18"/>
        </w:rPr>
      </w:pPr>
    </w:p>
    <w:p w14:paraId="3742EE56" w14:textId="1DBE1C4E" w:rsidR="00654DE9" w:rsidRDefault="00654DE9">
      <w:pPr>
        <w:spacing w:after="0" w:line="312" w:lineRule="auto"/>
        <w:jc w:val="both"/>
        <w:rPr>
          <w:sz w:val="18"/>
          <w:szCs w:val="18"/>
        </w:rPr>
      </w:pPr>
    </w:p>
    <w:p w14:paraId="2150A59E" w14:textId="2DEE6A9A" w:rsidR="00654DE9" w:rsidRDefault="00654DE9">
      <w:pPr>
        <w:spacing w:after="0" w:line="312" w:lineRule="auto"/>
        <w:jc w:val="both"/>
        <w:rPr>
          <w:sz w:val="18"/>
          <w:szCs w:val="18"/>
        </w:rPr>
      </w:pPr>
    </w:p>
    <w:p w14:paraId="2E7C655F" w14:textId="7549B5AA" w:rsidR="00654DE9" w:rsidRDefault="00654DE9">
      <w:pPr>
        <w:spacing w:after="0" w:line="312" w:lineRule="auto"/>
        <w:jc w:val="both"/>
        <w:rPr>
          <w:sz w:val="18"/>
          <w:szCs w:val="18"/>
        </w:rPr>
      </w:pPr>
    </w:p>
    <w:p w14:paraId="27CB37E4" w14:textId="3A2BE67E" w:rsidR="00654DE9" w:rsidRDefault="00654DE9">
      <w:pPr>
        <w:spacing w:after="0" w:line="312" w:lineRule="auto"/>
        <w:jc w:val="both"/>
        <w:rPr>
          <w:sz w:val="18"/>
          <w:szCs w:val="18"/>
        </w:rPr>
      </w:pPr>
    </w:p>
    <w:p w14:paraId="4136403F" w14:textId="594B8DDF" w:rsidR="00654DE9" w:rsidRDefault="00654DE9">
      <w:pPr>
        <w:spacing w:after="0" w:line="312" w:lineRule="auto"/>
        <w:jc w:val="both"/>
        <w:rPr>
          <w:sz w:val="18"/>
          <w:szCs w:val="18"/>
        </w:rPr>
      </w:pPr>
    </w:p>
    <w:p w14:paraId="428E8DD0" w14:textId="71E32A51" w:rsidR="00654DE9" w:rsidRDefault="00654DE9">
      <w:pPr>
        <w:spacing w:after="0" w:line="312" w:lineRule="auto"/>
        <w:jc w:val="both"/>
        <w:rPr>
          <w:sz w:val="18"/>
          <w:szCs w:val="18"/>
        </w:rPr>
      </w:pPr>
    </w:p>
    <w:p w14:paraId="32DB69C0" w14:textId="2674BC33" w:rsidR="00654DE9" w:rsidRDefault="00654DE9">
      <w:pPr>
        <w:spacing w:after="0" w:line="312" w:lineRule="auto"/>
        <w:jc w:val="both"/>
        <w:rPr>
          <w:sz w:val="18"/>
          <w:szCs w:val="18"/>
        </w:rPr>
      </w:pPr>
    </w:p>
    <w:p w14:paraId="6764B502" w14:textId="1D810EAE" w:rsidR="00654DE9" w:rsidRDefault="00654DE9">
      <w:pPr>
        <w:spacing w:after="0" w:line="312" w:lineRule="auto"/>
        <w:jc w:val="both"/>
        <w:rPr>
          <w:sz w:val="18"/>
          <w:szCs w:val="18"/>
        </w:rPr>
      </w:pPr>
    </w:p>
    <w:p w14:paraId="7B1CF3D6" w14:textId="20C355A6" w:rsidR="00654DE9" w:rsidRDefault="00654DE9">
      <w:pPr>
        <w:spacing w:after="0" w:line="312" w:lineRule="auto"/>
        <w:jc w:val="both"/>
        <w:rPr>
          <w:sz w:val="18"/>
          <w:szCs w:val="18"/>
        </w:rPr>
      </w:pPr>
    </w:p>
    <w:p w14:paraId="00B9935B" w14:textId="6A56B990" w:rsidR="00654DE9" w:rsidRDefault="00654DE9">
      <w:pPr>
        <w:spacing w:after="0" w:line="312" w:lineRule="auto"/>
        <w:jc w:val="both"/>
        <w:rPr>
          <w:sz w:val="18"/>
          <w:szCs w:val="18"/>
        </w:rPr>
      </w:pPr>
    </w:p>
    <w:p w14:paraId="1C19A94D" w14:textId="1F80A1B4" w:rsidR="00654DE9" w:rsidRDefault="00654DE9">
      <w:pPr>
        <w:spacing w:after="0" w:line="312" w:lineRule="auto"/>
        <w:jc w:val="both"/>
        <w:rPr>
          <w:sz w:val="18"/>
          <w:szCs w:val="18"/>
        </w:rPr>
      </w:pPr>
    </w:p>
    <w:p w14:paraId="24C828BF" w14:textId="2DCFDD43" w:rsidR="00654DE9" w:rsidRDefault="00654DE9">
      <w:pPr>
        <w:spacing w:after="0" w:line="312" w:lineRule="auto"/>
        <w:jc w:val="both"/>
        <w:rPr>
          <w:sz w:val="18"/>
          <w:szCs w:val="18"/>
        </w:rPr>
      </w:pPr>
    </w:p>
    <w:p w14:paraId="1A681DD2" w14:textId="274CC9E5" w:rsidR="00654DE9" w:rsidRDefault="00654DE9">
      <w:pPr>
        <w:spacing w:after="0" w:line="312" w:lineRule="auto"/>
        <w:jc w:val="both"/>
        <w:rPr>
          <w:sz w:val="18"/>
          <w:szCs w:val="18"/>
        </w:rPr>
      </w:pPr>
    </w:p>
    <w:p w14:paraId="47EA3068" w14:textId="7E4FD3EE" w:rsidR="00654DE9" w:rsidRDefault="00654DE9">
      <w:pPr>
        <w:spacing w:after="0" w:line="312" w:lineRule="auto"/>
        <w:jc w:val="both"/>
        <w:rPr>
          <w:sz w:val="18"/>
          <w:szCs w:val="18"/>
        </w:rPr>
      </w:pPr>
    </w:p>
    <w:p w14:paraId="57823C9B" w14:textId="3A5BFCEC" w:rsidR="00654DE9" w:rsidRDefault="00654DE9">
      <w:pPr>
        <w:spacing w:after="0" w:line="312" w:lineRule="auto"/>
        <w:jc w:val="both"/>
        <w:rPr>
          <w:sz w:val="18"/>
          <w:szCs w:val="18"/>
        </w:rPr>
      </w:pPr>
    </w:p>
    <w:p w14:paraId="7602B1D0" w14:textId="77777777" w:rsidR="00654DE9" w:rsidRDefault="00654DE9">
      <w:pPr>
        <w:spacing w:after="0" w:line="312" w:lineRule="auto"/>
        <w:jc w:val="both"/>
        <w:rPr>
          <w:sz w:val="18"/>
          <w:szCs w:val="18"/>
        </w:rPr>
      </w:pPr>
    </w:p>
    <w:p w14:paraId="0CE30FEA" w14:textId="77777777" w:rsidR="00351AD0" w:rsidRDefault="00351AD0">
      <w:pPr>
        <w:spacing w:after="0" w:line="312" w:lineRule="auto"/>
        <w:jc w:val="both"/>
        <w:rPr>
          <w:sz w:val="18"/>
          <w:szCs w:val="18"/>
        </w:rPr>
      </w:pPr>
    </w:p>
    <w:p w14:paraId="7DE63994" w14:textId="77777777" w:rsidR="007B0679" w:rsidRDefault="00351AD0">
      <w:pPr>
        <w:pStyle w:val="Nagwek2"/>
        <w:rPr>
          <w:rFonts w:ascii="Times New Roman" w:hAnsi="Times New Roman"/>
        </w:rPr>
      </w:pPr>
      <w:bookmarkStart w:id="62" w:name="_Toc50714694"/>
      <w:bookmarkStart w:id="63" w:name="_Toc69203356"/>
      <w:r>
        <w:rPr>
          <w:rFonts w:ascii="Times New Roman" w:hAnsi="Times New Roman" w:cs="Times New Roman"/>
        </w:rPr>
        <w:lastRenderedPageBreak/>
        <w:t>Załącznik nr 2a Szczegółowy opis przedmiotu zamówienia dla części I</w:t>
      </w:r>
      <w:bookmarkEnd w:id="62"/>
      <w:bookmarkEnd w:id="63"/>
    </w:p>
    <w:tbl>
      <w:tblPr>
        <w:tblW w:w="9060" w:type="dxa"/>
        <w:tblLayout w:type="fixed"/>
        <w:tblCellMar>
          <w:left w:w="70" w:type="dxa"/>
          <w:right w:w="70" w:type="dxa"/>
        </w:tblCellMar>
        <w:tblLook w:val="04A0" w:firstRow="1" w:lastRow="0" w:firstColumn="1" w:lastColumn="0" w:noHBand="0" w:noVBand="1"/>
      </w:tblPr>
      <w:tblGrid>
        <w:gridCol w:w="1727"/>
        <w:gridCol w:w="6872"/>
        <w:gridCol w:w="461"/>
      </w:tblGrid>
      <w:tr w:rsidR="007B0679" w14:paraId="6D3EE10B" w14:textId="77777777">
        <w:trPr>
          <w:trHeight w:val="465"/>
        </w:trPr>
        <w:tc>
          <w:tcPr>
            <w:tcW w:w="1727"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043BDE1A" w14:textId="77777777" w:rsidR="007B0679" w:rsidRDefault="00351AD0">
            <w:pPr>
              <w:widowControl w:val="0"/>
              <w:spacing w:after="0" w:line="240" w:lineRule="auto"/>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Nazwa towaru</w:t>
            </w:r>
          </w:p>
        </w:tc>
        <w:tc>
          <w:tcPr>
            <w:tcW w:w="6872"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07C43E53" w14:textId="77777777" w:rsidR="007B0679" w:rsidRDefault="00351AD0">
            <w:pPr>
              <w:widowControl w:val="0"/>
              <w:spacing w:after="0" w:line="240" w:lineRule="auto"/>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Opis produktu</w:t>
            </w:r>
          </w:p>
        </w:tc>
        <w:tc>
          <w:tcPr>
            <w:tcW w:w="461"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0E97B672" w14:textId="77777777" w:rsidR="007B0679" w:rsidRPr="00CD42ED" w:rsidRDefault="00351AD0">
            <w:pPr>
              <w:widowControl w:val="0"/>
              <w:spacing w:after="0" w:line="240" w:lineRule="auto"/>
              <w:rPr>
                <w:rFonts w:ascii="Times New Roman" w:eastAsia="Times New Roman" w:hAnsi="Times New Roman" w:cs="Times New Roman"/>
                <w:b/>
                <w:bCs/>
                <w:color w:val="000000"/>
                <w:sz w:val="16"/>
                <w:szCs w:val="16"/>
                <w:lang w:eastAsia="pl-PL"/>
              </w:rPr>
            </w:pPr>
            <w:r w:rsidRPr="00CD42ED">
              <w:rPr>
                <w:rFonts w:ascii="Times New Roman" w:eastAsia="Times New Roman" w:hAnsi="Times New Roman" w:cs="Times New Roman"/>
                <w:b/>
                <w:bCs/>
                <w:color w:val="000000"/>
                <w:sz w:val="16"/>
                <w:szCs w:val="16"/>
                <w:lang w:eastAsia="pl-PL"/>
              </w:rPr>
              <w:t>Ilość</w:t>
            </w:r>
          </w:p>
        </w:tc>
      </w:tr>
      <w:tr w:rsidR="007B0679" w14:paraId="0533CA2B" w14:textId="77777777">
        <w:trPr>
          <w:trHeight w:val="659"/>
        </w:trPr>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204C5497" w14:textId="59BF55EF" w:rsidR="007B0679" w:rsidRDefault="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Pakiet EduPrzedszkole do Magicznego Dywanu 4.0</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14:paraId="23ED6EEE" w14:textId="58A34F16" w:rsidR="007B0679" w:rsidRDefault="00654DE9">
            <w:pPr>
              <w:widowControl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Pr="00654DE9">
              <w:rPr>
                <w:rFonts w:ascii="Times New Roman" w:eastAsia="Times New Roman" w:hAnsi="Times New Roman" w:cs="Times New Roman"/>
                <w:color w:val="000000"/>
                <w:lang w:eastAsia="pl-PL"/>
              </w:rPr>
              <w:t>akiet 16 interaktywnych zabaw, gier i sytuacji edukacyjnych wraz z obudową metodyczno–dydaktyczną</w:t>
            </w:r>
            <w:r w:rsidR="00351AD0">
              <w:rPr>
                <w:rFonts w:ascii="Times New Roman" w:eastAsia="Times New Roman" w:hAnsi="Times New Roman" w:cs="Times New Roman"/>
                <w:color w:val="000000"/>
                <w:lang w:eastAsia="pl-PL"/>
              </w:rPr>
              <w:t>.</w:t>
            </w:r>
          </w:p>
          <w:p w14:paraId="46031013" w14:textId="6979A0E9" w:rsidR="00654DE9" w:rsidRPr="00654DE9" w:rsidRDefault="002A5B23" w:rsidP="00654DE9">
            <w:pPr>
              <w:widowControl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Zestaw musi składać się z następujących zabaw/gier</w:t>
            </w:r>
            <w:r w:rsidR="00654DE9" w:rsidRPr="00654DE9">
              <w:rPr>
                <w:rFonts w:ascii="Times New Roman" w:eastAsia="Times New Roman" w:hAnsi="Times New Roman" w:cs="Times New Roman"/>
                <w:color w:val="000000"/>
                <w:lang w:eastAsia="pl-PL"/>
              </w:rPr>
              <w:t>:</w:t>
            </w:r>
          </w:p>
          <w:p w14:paraId="7E8C93D2" w14:textId="7A1F0958"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PIŁECZKI </w:t>
            </w:r>
          </w:p>
          <w:p w14:paraId="720FE735" w14:textId="13B67B18"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WYŚCIGI </w:t>
            </w:r>
          </w:p>
          <w:p w14:paraId="6725C946" w14:textId="48A57942"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ANIMOWANE ZABAWKI </w:t>
            </w:r>
          </w:p>
          <w:p w14:paraId="2FA7675C" w14:textId="0F29C22E"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MASZERUJ Z MISIEM </w:t>
            </w:r>
          </w:p>
          <w:p w14:paraId="44350199" w14:textId="500B1316"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ANIA I JAŚ </w:t>
            </w:r>
          </w:p>
          <w:p w14:paraId="408B27DE" w14:textId="53E80B8E"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KAJAK </w:t>
            </w:r>
          </w:p>
          <w:p w14:paraId="35854EF5" w14:textId="08103B41"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ŻUCZKI</w:t>
            </w:r>
          </w:p>
          <w:p w14:paraId="5632E8A4" w14:textId="71BDD8F8"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PORANEK MISIA </w:t>
            </w:r>
          </w:p>
          <w:p w14:paraId="7A13BB09" w14:textId="1B399051"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WODNA GIMNASTYKA </w:t>
            </w:r>
          </w:p>
          <w:p w14:paraId="61FB31D7" w14:textId="0A622E66"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ZABAWY W KOLE </w:t>
            </w:r>
          </w:p>
          <w:p w14:paraId="7CB402C2" w14:textId="739AB0A8"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TOR PRZESZKÓD </w:t>
            </w:r>
          </w:p>
          <w:p w14:paraId="20DABDC5" w14:textId="10780051"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ZAWODY PŁYWACKIE </w:t>
            </w:r>
          </w:p>
          <w:p w14:paraId="02AEFA9F" w14:textId="66B0CA76"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OWOCE ANI </w:t>
            </w:r>
          </w:p>
          <w:p w14:paraId="0DD16741" w14:textId="5D062965"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MUZYKUJEMY</w:t>
            </w:r>
          </w:p>
          <w:p w14:paraId="3572D2A7" w14:textId="506EE474" w:rsidR="00654DE9" w:rsidRPr="00654DE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xml:space="preserve">• LATO I ZIMA </w:t>
            </w:r>
          </w:p>
          <w:p w14:paraId="66C554C2" w14:textId="3CAB9533" w:rsidR="007B0679" w:rsidRDefault="00654DE9" w:rsidP="00654DE9">
            <w:pPr>
              <w:widowControl w:val="0"/>
              <w:spacing w:after="0" w:line="240" w:lineRule="auto"/>
              <w:rPr>
                <w:rFonts w:ascii="Times New Roman" w:eastAsia="Times New Roman" w:hAnsi="Times New Roman" w:cs="Times New Roman"/>
                <w:color w:val="000000"/>
                <w:lang w:eastAsia="pl-PL"/>
              </w:rPr>
            </w:pPr>
            <w:r w:rsidRPr="00654DE9">
              <w:rPr>
                <w:rFonts w:ascii="Times New Roman" w:eastAsia="Times New Roman" w:hAnsi="Times New Roman" w:cs="Times New Roman"/>
                <w:color w:val="000000"/>
                <w:lang w:eastAsia="pl-PL"/>
              </w:rPr>
              <w:t>• ZWIERZĘTA</w:t>
            </w:r>
            <w:r w:rsidR="00351AD0">
              <w:rPr>
                <w:rFonts w:ascii="Times New Roman" w:eastAsia="Times New Roman" w:hAnsi="Times New Roman" w:cs="Times New Roman"/>
                <w:color w:val="000000"/>
                <w:lang w:eastAsia="pl-PL"/>
              </w:rPr>
              <w:tab/>
            </w:r>
          </w:p>
          <w:p w14:paraId="14B2D185" w14:textId="6585A179" w:rsidR="007B0679" w:rsidRDefault="007B0679">
            <w:pPr>
              <w:widowControl w:val="0"/>
              <w:spacing w:after="0" w:line="240" w:lineRule="auto"/>
              <w:rPr>
                <w:rFonts w:ascii="Times New Roman" w:eastAsia="Times New Roman" w:hAnsi="Times New Roman" w:cs="Times New Roman"/>
                <w:color w:val="000000"/>
                <w:lang w:eastAsia="pl-PL"/>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14:paraId="2B1CA6B2" w14:textId="77777777" w:rsidR="007B0679" w:rsidRPr="00CD42ED" w:rsidRDefault="00351AD0">
            <w:pPr>
              <w:widowControl w:val="0"/>
              <w:spacing w:after="0" w:line="240" w:lineRule="auto"/>
              <w:rPr>
                <w:rFonts w:ascii="Times New Roman" w:eastAsia="Times New Roman" w:hAnsi="Times New Roman" w:cs="Times New Roman"/>
                <w:color w:val="000000"/>
                <w:sz w:val="16"/>
                <w:szCs w:val="16"/>
                <w:lang w:eastAsia="pl-PL"/>
              </w:rPr>
            </w:pPr>
            <w:r w:rsidRPr="00CD42ED">
              <w:rPr>
                <w:rFonts w:ascii="Times New Roman" w:eastAsia="Times New Roman" w:hAnsi="Times New Roman" w:cs="Times New Roman"/>
                <w:color w:val="000000"/>
                <w:sz w:val="16"/>
                <w:szCs w:val="16"/>
                <w:lang w:eastAsia="pl-PL"/>
              </w:rPr>
              <w:t>1</w:t>
            </w:r>
          </w:p>
        </w:tc>
      </w:tr>
      <w:tr w:rsidR="007B0679" w14:paraId="60589667" w14:textId="77777777">
        <w:trPr>
          <w:trHeight w:val="630"/>
        </w:trPr>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2EDF7C62" w14:textId="1B137730" w:rsidR="007B0679" w:rsidRDefault="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Pakiet do nauki kodowania - przedszkole - Magiczny Dywan 4.0</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14:paraId="53955571" w14:textId="77777777" w:rsidR="007B0679" w:rsidRDefault="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Pakiety do nauki kodowania</w:t>
            </w:r>
            <w:r w:rsidR="00351AD0">
              <w:rPr>
                <w:rFonts w:ascii="Times New Roman" w:eastAsia="Times New Roman" w:hAnsi="Times New Roman" w:cs="Times New Roman"/>
                <w:color w:val="000000"/>
                <w:lang w:eastAsia="pl-PL"/>
              </w:rPr>
              <w:t>.</w:t>
            </w:r>
          </w:p>
          <w:p w14:paraId="7F152851" w14:textId="79CF562F"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Pakiet metodyczno - dydaktyczny zawiera</w:t>
            </w:r>
            <w:r>
              <w:rPr>
                <w:rFonts w:ascii="Times New Roman" w:eastAsia="Times New Roman" w:hAnsi="Times New Roman" w:cs="Times New Roman"/>
                <w:color w:val="000000"/>
                <w:lang w:eastAsia="pl-PL"/>
              </w:rPr>
              <w:t>jący</w:t>
            </w:r>
            <w:r w:rsidRPr="002A5B23">
              <w:rPr>
                <w:rFonts w:ascii="Times New Roman" w:eastAsia="Times New Roman" w:hAnsi="Times New Roman" w:cs="Times New Roman"/>
                <w:color w:val="000000"/>
                <w:lang w:eastAsia="pl-PL"/>
              </w:rPr>
              <w:t>:</w:t>
            </w:r>
          </w:p>
          <w:p w14:paraId="69B8BAE9" w14:textId="77777777"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1. Zestaw 4 gier, zabaw i sytuacji edukacyjnych przeznaczonych na Magiczny Dywan:</w:t>
            </w:r>
          </w:p>
          <w:p w14:paraId="6EE776DA" w14:textId="5CC2D44D"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 każda gra lub zabawa</w:t>
            </w:r>
            <w:r>
              <w:rPr>
                <w:rFonts w:ascii="Times New Roman" w:eastAsia="Times New Roman" w:hAnsi="Times New Roman" w:cs="Times New Roman"/>
                <w:color w:val="000000"/>
                <w:lang w:eastAsia="pl-PL"/>
              </w:rPr>
              <w:t xml:space="preserve"> musi </w:t>
            </w:r>
            <w:r w:rsidRPr="002A5B23">
              <w:rPr>
                <w:rFonts w:ascii="Times New Roman" w:eastAsia="Times New Roman" w:hAnsi="Times New Roman" w:cs="Times New Roman"/>
                <w:color w:val="000000"/>
                <w:lang w:eastAsia="pl-PL"/>
              </w:rPr>
              <w:t>posiada</w:t>
            </w:r>
            <w:r>
              <w:rPr>
                <w:rFonts w:ascii="Times New Roman" w:eastAsia="Times New Roman" w:hAnsi="Times New Roman" w:cs="Times New Roman"/>
                <w:color w:val="000000"/>
                <w:lang w:eastAsia="pl-PL"/>
              </w:rPr>
              <w:t>ć</w:t>
            </w:r>
            <w:r w:rsidRPr="002A5B23">
              <w:rPr>
                <w:rFonts w:ascii="Times New Roman" w:eastAsia="Times New Roman" w:hAnsi="Times New Roman" w:cs="Times New Roman"/>
                <w:color w:val="000000"/>
                <w:lang w:eastAsia="pl-PL"/>
              </w:rPr>
              <w:t xml:space="preserve"> trzy poziomy</w:t>
            </w:r>
          </w:p>
          <w:p w14:paraId="40C76CDA" w14:textId="77777777"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 gry i zabawy w zestawie: „Kodowanie dźwiękiem”, „Dyrygent”, „Podobne czy różne”, „Rytmy i wzory”</w:t>
            </w:r>
          </w:p>
          <w:p w14:paraId="3DA7B126" w14:textId="39578243"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 xml:space="preserve">2. Program zajęć wspomagający nauczanie myślenia komputacyjnego w wychowaniu przedszkolnym </w:t>
            </w:r>
          </w:p>
          <w:p w14:paraId="6543E35B" w14:textId="77777777"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3. Scenariusze zajęć do każdej gry lub zabawy, łącznie: 4 scenariusze zajęć do realizacji w procesie wychowawczo - dydaktycznym</w:t>
            </w:r>
          </w:p>
          <w:p w14:paraId="7876111E" w14:textId="77777777" w:rsidR="002A5B23" w:rsidRP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4. 3 Generyczne Karty Pracy do każdego scenariusza zajęć, łącznie 12 Kart Pracy</w:t>
            </w:r>
          </w:p>
          <w:p w14:paraId="6F497610" w14:textId="647B9DCA" w:rsidR="002A5B23" w:rsidRDefault="002A5B23" w:rsidP="002A5B23">
            <w:pPr>
              <w:widowControl w:val="0"/>
              <w:spacing w:after="0" w:line="240" w:lineRule="auto"/>
              <w:rPr>
                <w:rFonts w:ascii="Times New Roman" w:eastAsia="Times New Roman" w:hAnsi="Times New Roman" w:cs="Times New Roman"/>
                <w:color w:val="000000"/>
                <w:lang w:eastAsia="pl-PL"/>
              </w:rPr>
            </w:pPr>
            <w:r w:rsidRPr="002A5B23">
              <w:rPr>
                <w:rFonts w:ascii="Times New Roman" w:eastAsia="Times New Roman" w:hAnsi="Times New Roman" w:cs="Times New Roman"/>
                <w:color w:val="000000"/>
                <w:lang w:eastAsia="pl-PL"/>
              </w:rPr>
              <w:t>5. 4 karty z instrukcjami do gier</w:t>
            </w:r>
          </w:p>
        </w:tc>
        <w:tc>
          <w:tcPr>
            <w:tcW w:w="461" w:type="dxa"/>
            <w:tcBorders>
              <w:top w:val="single" w:sz="4" w:space="0" w:color="000000"/>
              <w:left w:val="single" w:sz="4" w:space="0" w:color="000000"/>
              <w:bottom w:val="single" w:sz="4" w:space="0" w:color="000000"/>
              <w:right w:val="single" w:sz="4" w:space="0" w:color="000000"/>
            </w:tcBorders>
            <w:shd w:val="clear" w:color="auto" w:fill="auto"/>
          </w:tcPr>
          <w:p w14:paraId="7043491B" w14:textId="77777777" w:rsidR="007B0679" w:rsidRDefault="00351AD0">
            <w:pPr>
              <w:widowControl w:val="0"/>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w:t>
            </w:r>
          </w:p>
        </w:tc>
      </w:tr>
    </w:tbl>
    <w:p w14:paraId="418EE886" w14:textId="77777777" w:rsidR="007B0679" w:rsidRDefault="007B0679">
      <w:pPr>
        <w:rPr>
          <w:rFonts w:ascii="Times New Roman" w:hAnsi="Times New Roman" w:cs="Times New Roman"/>
        </w:rPr>
      </w:pPr>
    </w:p>
    <w:p w14:paraId="227B473B" w14:textId="77777777" w:rsidR="007B0679" w:rsidRDefault="007B0679">
      <w:pPr>
        <w:jc w:val="both"/>
        <w:rPr>
          <w:rFonts w:ascii="Times New Roman" w:hAnsi="Times New Roman" w:cs="Times New Roman"/>
        </w:rPr>
      </w:pPr>
    </w:p>
    <w:p w14:paraId="6E686125" w14:textId="77777777" w:rsidR="007B0679" w:rsidRDefault="00351AD0">
      <w:pPr>
        <w:jc w:val="both"/>
        <w:rPr>
          <w:rFonts w:ascii="Times New Roman" w:hAnsi="Times New Roman"/>
          <w:sz w:val="24"/>
          <w:szCs w:val="24"/>
        </w:rPr>
      </w:pPr>
      <w:r>
        <w:rPr>
          <w:rFonts w:ascii="Times New Roman" w:hAnsi="Times New Roman"/>
          <w:sz w:val="24"/>
          <w:szCs w:val="24"/>
        </w:rPr>
        <w:t xml:space="preserve">Wszystkie opisy elementów, nazwy materiałów i urządzeń użyte w którejkolwiek części dla opisu przedmiotu zamówienia są podane przykładowo i nie mają na celu wskazania jakiegokolwiek z producentów lub dostawców. Określają one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przyjętych rozwiązań </w:t>
      </w:r>
    </w:p>
    <w:p w14:paraId="3563C9EB" w14:textId="77777777" w:rsidR="007B0679" w:rsidRDefault="007B0679">
      <w:pPr>
        <w:pStyle w:val="Default"/>
        <w:jc w:val="right"/>
      </w:pPr>
    </w:p>
    <w:p w14:paraId="5046116A" w14:textId="77777777" w:rsidR="007B0679" w:rsidRDefault="007B0679">
      <w:pPr>
        <w:pStyle w:val="Default"/>
        <w:jc w:val="right"/>
      </w:pPr>
    </w:p>
    <w:p w14:paraId="2B16EF91" w14:textId="77777777" w:rsidR="007B0679" w:rsidRDefault="007B0679">
      <w:pPr>
        <w:pStyle w:val="Default"/>
        <w:jc w:val="right"/>
      </w:pPr>
    </w:p>
    <w:p w14:paraId="29F16246" w14:textId="77777777" w:rsidR="007B0679" w:rsidRDefault="007B0679">
      <w:pPr>
        <w:pStyle w:val="Default"/>
        <w:jc w:val="right"/>
      </w:pPr>
    </w:p>
    <w:p w14:paraId="2C53CDAE" w14:textId="77777777" w:rsidR="007B0679" w:rsidRDefault="007B0679">
      <w:pPr>
        <w:pStyle w:val="Default"/>
        <w:jc w:val="right"/>
      </w:pPr>
    </w:p>
    <w:p w14:paraId="544DDF9F" w14:textId="77777777" w:rsidR="007B0679" w:rsidRDefault="00351AD0">
      <w:pPr>
        <w:pStyle w:val="Nagwek2"/>
        <w:rPr>
          <w:rFonts w:ascii="Times New Roman" w:hAnsi="Times New Roman"/>
        </w:rPr>
      </w:pPr>
      <w:bookmarkStart w:id="64" w:name="_Toc50714695"/>
      <w:bookmarkStart w:id="65" w:name="_Toc69203357"/>
      <w:r>
        <w:rPr>
          <w:rFonts w:ascii="Times New Roman" w:hAnsi="Times New Roman" w:cs="Times New Roman"/>
        </w:rPr>
        <w:lastRenderedPageBreak/>
        <w:t>Załącznik nr 2b Szczegółowy opis przedmiotu zamówienia dla części II</w:t>
      </w:r>
      <w:bookmarkEnd w:id="64"/>
      <w:bookmarkEnd w:id="65"/>
    </w:p>
    <w:tbl>
      <w:tblPr>
        <w:tblW w:w="9209" w:type="dxa"/>
        <w:tblLayout w:type="fixed"/>
        <w:tblCellMar>
          <w:left w:w="70" w:type="dxa"/>
          <w:right w:w="70" w:type="dxa"/>
        </w:tblCellMar>
        <w:tblLook w:val="04A0" w:firstRow="1" w:lastRow="0" w:firstColumn="1" w:lastColumn="0" w:noHBand="0" w:noVBand="1"/>
      </w:tblPr>
      <w:tblGrid>
        <w:gridCol w:w="1838"/>
        <w:gridCol w:w="6661"/>
        <w:gridCol w:w="710"/>
      </w:tblGrid>
      <w:tr w:rsidR="007B0679" w14:paraId="75814878" w14:textId="77777777">
        <w:trPr>
          <w:trHeight w:val="465"/>
        </w:trPr>
        <w:tc>
          <w:tcPr>
            <w:tcW w:w="1838"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4A88AE47" w14:textId="77777777" w:rsidR="007B0679" w:rsidRDefault="00351AD0">
            <w:pPr>
              <w:widowControl w:val="0"/>
              <w:spacing w:after="0" w:line="240" w:lineRule="auto"/>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Nazwa towaru</w:t>
            </w:r>
          </w:p>
        </w:tc>
        <w:tc>
          <w:tcPr>
            <w:tcW w:w="6661"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7892B9A0" w14:textId="77777777" w:rsidR="007B0679" w:rsidRDefault="00351AD0">
            <w:pPr>
              <w:widowControl w:val="0"/>
              <w:spacing w:after="0" w:line="240" w:lineRule="auto"/>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Opis produktu</w:t>
            </w:r>
          </w:p>
        </w:tc>
        <w:tc>
          <w:tcPr>
            <w:tcW w:w="710"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2FE8152E" w14:textId="77777777" w:rsidR="007B0679" w:rsidRDefault="00351AD0">
            <w:pPr>
              <w:widowControl w:val="0"/>
              <w:spacing w:after="0" w:line="240" w:lineRule="auto"/>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Ilość</w:t>
            </w:r>
          </w:p>
        </w:tc>
      </w:tr>
      <w:tr w:rsidR="005F1769" w14:paraId="6F91A1E3"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7BC61DB9" w14:textId="5B72BB69"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Paleta Podstawowa</w:t>
            </w:r>
          </w:p>
        </w:tc>
        <w:tc>
          <w:tcPr>
            <w:tcW w:w="6661" w:type="dxa"/>
            <w:tcBorders>
              <w:bottom w:val="single" w:sz="4" w:space="0" w:color="000000"/>
              <w:right w:val="single" w:sz="4" w:space="0" w:color="000000"/>
            </w:tcBorders>
            <w:shd w:val="clear" w:color="auto" w:fill="auto"/>
          </w:tcPr>
          <w:p w14:paraId="7A6F4567" w14:textId="1B2E6189" w:rsidR="005F1769" w:rsidRDefault="005F1769" w:rsidP="005F1769">
            <w:pPr>
              <w:pStyle w:val="Zawartotabeli"/>
              <w:rPr>
                <w:rFonts w:ascii="Times New Roman" w:hAnsi="Times New Roman"/>
                <w:color w:val="000000"/>
              </w:rPr>
            </w:pPr>
            <w:r w:rsidRPr="005F1769">
              <w:rPr>
                <w:rFonts w:ascii="Times New Roman" w:hAnsi="Times New Roman"/>
                <w:color w:val="000000"/>
              </w:rPr>
              <w:t>Terapia muzyką czy dźwiękiem to czysta zabawa, która dziecko zaciekawia, pochłania, daje poczucie bezpieczeństwa i jest źródłem wielkiej przyjemności, a przede wszystkim rozwoju dziecka. Muzyka, dźwięk nie tylko uwrażliwia zmysł słuchu, ale, co ważne, stymuluje pamięć. Paleta to produkt, który polecamy do ćwiczeń z dziećmi niepełnosprawnymi. Intensyfikuje odbiór bodźców oraz wspiera rozwój dziecka. Paleta zawiera 64 nagrane dźwięki, które podzielone są na 8 grup. Każda grupa składa się z 8 różnych dźwięków, po jednym do każdego przycisku odtwarzania. Grupy dźwięków od 1 do 8 zawierają niemodyfikowalne nagrania. Grupa dźwięków nr 9 jest przeznaczona do samodzielnego nagrywania do ośmiu wiadomości dźwiękowych. Czas trwania jednej grupy dźwięków to 5 minut. 8 kolorów umieszczonych na palecie odpowiada kolejno innej grupie dźwięków. Pośród nich możemy wyszczególnić: odgłosy zwierząt, pojazdów, wykonywanych zawodów, dźwięki miasta, domu, dźwięki wydawane przez ludzi, związane z higieną oraz inne. Do palety dołączony jest: mikrofon, zasilacz oraz karta pamięci. PALETTO ma otwory na śruby i może zostać przymocowane do ściany. # wym. 53 x 40 x 6,5 cm</w:t>
            </w:r>
          </w:p>
        </w:tc>
        <w:tc>
          <w:tcPr>
            <w:tcW w:w="710" w:type="dxa"/>
            <w:tcBorders>
              <w:bottom w:val="single" w:sz="4" w:space="0" w:color="000000"/>
              <w:right w:val="single" w:sz="4" w:space="0" w:color="000000"/>
            </w:tcBorders>
            <w:shd w:val="clear" w:color="auto" w:fill="auto"/>
          </w:tcPr>
          <w:p w14:paraId="19C682B9"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1A04C8BD"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40FC6186" w14:textId="38DF28D5"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Lustrzane klocki</w:t>
            </w:r>
          </w:p>
        </w:tc>
        <w:tc>
          <w:tcPr>
            <w:tcW w:w="6661" w:type="dxa"/>
            <w:tcBorders>
              <w:bottom w:val="single" w:sz="4" w:space="0" w:color="000000"/>
              <w:right w:val="single" w:sz="4" w:space="0" w:color="000000"/>
            </w:tcBorders>
            <w:shd w:val="clear" w:color="auto" w:fill="auto"/>
          </w:tcPr>
          <w:p w14:paraId="2D36266D" w14:textId="186F1CA1" w:rsidR="005F1769" w:rsidRDefault="005F1769" w:rsidP="005F1769">
            <w:pPr>
              <w:pStyle w:val="Zawartotabeli"/>
              <w:rPr>
                <w:rFonts w:ascii="Times New Roman" w:hAnsi="Times New Roman"/>
                <w:color w:val="000000"/>
              </w:rPr>
            </w:pPr>
            <w:r w:rsidRPr="005F1769">
              <w:rPr>
                <w:rFonts w:ascii="Times New Roman" w:hAnsi="Times New Roman"/>
                <w:color w:val="000000"/>
              </w:rPr>
              <w:t>Klocki z efektownym, metalicznym wykończeniem. Wykonane z tworzywa sztucznego pokryte lustrzaną powłoką · 32 szt. : sześciany, prostopadłościany i piramidy· wym. od 5 x 5 x 4 cm do 10 x 5 x 5 cm</w:t>
            </w:r>
          </w:p>
        </w:tc>
        <w:tc>
          <w:tcPr>
            <w:tcW w:w="710" w:type="dxa"/>
            <w:tcBorders>
              <w:bottom w:val="single" w:sz="4" w:space="0" w:color="000000"/>
              <w:right w:val="single" w:sz="4" w:space="0" w:color="000000"/>
            </w:tcBorders>
            <w:shd w:val="clear" w:color="auto" w:fill="auto"/>
          </w:tcPr>
          <w:p w14:paraId="116CE7C9"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000F4DBC"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4495AF69" w14:textId="5D69A521"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Podświetlana tablica do rysowania</w:t>
            </w:r>
          </w:p>
        </w:tc>
        <w:tc>
          <w:tcPr>
            <w:tcW w:w="6661" w:type="dxa"/>
            <w:tcBorders>
              <w:bottom w:val="single" w:sz="4" w:space="0" w:color="000000"/>
              <w:right w:val="single" w:sz="4" w:space="0" w:color="000000"/>
            </w:tcBorders>
            <w:shd w:val="clear" w:color="auto" w:fill="auto"/>
          </w:tcPr>
          <w:p w14:paraId="3D772430" w14:textId="75558003" w:rsidR="005F1769" w:rsidRDefault="00824CDD" w:rsidP="005F1769">
            <w:pPr>
              <w:pStyle w:val="Zawartotabeli"/>
              <w:rPr>
                <w:rFonts w:ascii="Times New Roman" w:hAnsi="Times New Roman"/>
                <w:color w:val="000000"/>
              </w:rPr>
            </w:pPr>
            <w:r>
              <w:rPr>
                <w:rFonts w:ascii="Times New Roman" w:hAnsi="Times New Roman"/>
                <w:color w:val="000000"/>
              </w:rPr>
              <w:t>T</w:t>
            </w:r>
            <w:r w:rsidR="005F1769" w:rsidRPr="005F1769">
              <w:rPr>
                <w:rFonts w:ascii="Times New Roman" w:hAnsi="Times New Roman"/>
                <w:color w:val="000000"/>
              </w:rPr>
              <w:t>ablica do pisania i rysowania, w formacie A1, świec</w:t>
            </w:r>
            <w:r>
              <w:rPr>
                <w:rFonts w:ascii="Times New Roman" w:hAnsi="Times New Roman"/>
                <w:color w:val="000000"/>
              </w:rPr>
              <w:t>ąca</w:t>
            </w:r>
            <w:r w:rsidR="005F1769" w:rsidRPr="005F1769">
              <w:rPr>
                <w:rFonts w:ascii="Times New Roman" w:hAnsi="Times New Roman"/>
                <w:color w:val="000000"/>
              </w:rPr>
              <w:t xml:space="preserve"> w siedmiu różnych kolorach, Wyposażona w dwa przyciski, dzięki czemu każda połówka planszy może być obsługiwana niezależnie</w:t>
            </w:r>
            <w:r>
              <w:rPr>
                <w:rFonts w:ascii="Times New Roman" w:hAnsi="Times New Roman"/>
                <w:color w:val="000000"/>
              </w:rPr>
              <w:t xml:space="preserve">. </w:t>
            </w:r>
            <w:r w:rsidR="005F1769" w:rsidRPr="005F1769">
              <w:rPr>
                <w:rFonts w:ascii="Times New Roman" w:hAnsi="Times New Roman"/>
                <w:color w:val="000000"/>
              </w:rPr>
              <w:t>Ładowana za pomocą zasilacza. · 6 pisaków w komplecie</w:t>
            </w:r>
          </w:p>
        </w:tc>
        <w:tc>
          <w:tcPr>
            <w:tcW w:w="710" w:type="dxa"/>
            <w:tcBorders>
              <w:bottom w:val="single" w:sz="4" w:space="0" w:color="000000"/>
              <w:right w:val="single" w:sz="4" w:space="0" w:color="000000"/>
            </w:tcBorders>
            <w:shd w:val="clear" w:color="auto" w:fill="auto"/>
          </w:tcPr>
          <w:p w14:paraId="1EB4257F"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5589E76E"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6625DB8B" w14:textId="0896EB06"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Przełącz i naciśnij - aktywna tablica</w:t>
            </w:r>
          </w:p>
        </w:tc>
        <w:tc>
          <w:tcPr>
            <w:tcW w:w="6661" w:type="dxa"/>
            <w:tcBorders>
              <w:bottom w:val="single" w:sz="4" w:space="0" w:color="000000"/>
              <w:right w:val="single" w:sz="4" w:space="0" w:color="000000"/>
            </w:tcBorders>
            <w:shd w:val="clear" w:color="auto" w:fill="auto"/>
          </w:tcPr>
          <w:p w14:paraId="315B86FC" w14:textId="77777777" w:rsidR="00824CDD" w:rsidRDefault="00824CDD" w:rsidP="005F1769">
            <w:pPr>
              <w:pStyle w:val="Zawartotabeli"/>
              <w:rPr>
                <w:rFonts w:ascii="Times New Roman" w:hAnsi="Times New Roman"/>
                <w:color w:val="000000"/>
              </w:rPr>
            </w:pPr>
            <w:r w:rsidRPr="00824CDD">
              <w:rPr>
                <w:rFonts w:ascii="Times New Roman" w:hAnsi="Times New Roman"/>
                <w:color w:val="000000"/>
              </w:rPr>
              <w:t xml:space="preserve">Wielofunkcyjny panel z lampkami, które uruchamia się na różne sposoby. Panel </w:t>
            </w:r>
            <w:r>
              <w:rPr>
                <w:rFonts w:ascii="Times New Roman" w:hAnsi="Times New Roman"/>
                <w:color w:val="000000"/>
              </w:rPr>
              <w:t xml:space="preserve">zasilany przy użyciu </w:t>
            </w:r>
            <w:r w:rsidRPr="00824CDD">
              <w:rPr>
                <w:rFonts w:ascii="Times New Roman" w:hAnsi="Times New Roman"/>
                <w:color w:val="000000"/>
              </w:rPr>
              <w:t xml:space="preserve"> 3 baterii AAA </w:t>
            </w:r>
          </w:p>
          <w:p w14:paraId="556450D1" w14:textId="0C0B878B" w:rsidR="005F1769" w:rsidRDefault="00824CDD" w:rsidP="005F1769">
            <w:pPr>
              <w:pStyle w:val="Zawartotabeli"/>
              <w:rPr>
                <w:rFonts w:ascii="Times New Roman" w:hAnsi="Times New Roman"/>
                <w:color w:val="000000"/>
              </w:rPr>
            </w:pPr>
            <w:r w:rsidRPr="00824CDD">
              <w:rPr>
                <w:rFonts w:ascii="Times New Roman" w:hAnsi="Times New Roman"/>
                <w:color w:val="000000"/>
              </w:rPr>
              <w:t>· wym. 80 x 25 x 4 cm</w:t>
            </w:r>
          </w:p>
        </w:tc>
        <w:tc>
          <w:tcPr>
            <w:tcW w:w="710" w:type="dxa"/>
            <w:tcBorders>
              <w:bottom w:val="single" w:sz="4" w:space="0" w:color="000000"/>
              <w:right w:val="single" w:sz="4" w:space="0" w:color="000000"/>
            </w:tcBorders>
            <w:shd w:val="clear" w:color="auto" w:fill="auto"/>
          </w:tcPr>
          <w:p w14:paraId="047D49EE"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53E79EC6"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26805B1A" w14:textId="74AFE0D8"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Program multimedialny Percepcja wzrokowo-słuchowa pakiet</w:t>
            </w:r>
          </w:p>
        </w:tc>
        <w:tc>
          <w:tcPr>
            <w:tcW w:w="6661" w:type="dxa"/>
            <w:tcBorders>
              <w:bottom w:val="single" w:sz="4" w:space="0" w:color="000000"/>
              <w:right w:val="single" w:sz="4" w:space="0" w:color="000000"/>
            </w:tcBorders>
            <w:shd w:val="clear" w:color="auto" w:fill="auto"/>
          </w:tcPr>
          <w:p w14:paraId="59EC7DA2" w14:textId="43A48C25"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Program multimedialny Percepcja wzrokowo-słuchowa pakiet obejmuj</w:t>
            </w:r>
            <w:r>
              <w:rPr>
                <w:rFonts w:ascii="Times New Roman" w:hAnsi="Times New Roman"/>
                <w:color w:val="000000"/>
              </w:rPr>
              <w:t>ący</w:t>
            </w:r>
            <w:r w:rsidRPr="00824CDD">
              <w:rPr>
                <w:rFonts w:ascii="Times New Roman" w:hAnsi="Times New Roman"/>
                <w:color w:val="000000"/>
              </w:rPr>
              <w:t xml:space="preserve"> dwie pozycje programów:</w:t>
            </w:r>
          </w:p>
          <w:p w14:paraId="609C8485"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PERCEPCJA WZROKOWA</w:t>
            </w:r>
          </w:p>
          <w:p w14:paraId="6F94D15C"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  blisko 600 ekranów interaktywnych (ćwiczenia typu: łączenie elementów, kategoryzowanie, zaznaczanie różnic, memo, gry pamięciowe, sekwencje, łączenie punktów, interaktywne puzzle, sudoku obrazkowe, ćwiczenia do pracy z grupą dzieci (np. interaktywne gry planszowe z pionkami, gry za tablice interaktywne), a także ćwiczenia oparte na tekście, np. uzupełnianie luk w zabawnych rymowankach uzupełnianie ilustracji do treści, zadania kreatywne (np. narysuj) i inne),</w:t>
            </w:r>
          </w:p>
          <w:p w14:paraId="3B30979B"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- 200 kart pracy do wydruku</w:t>
            </w:r>
          </w:p>
          <w:p w14:paraId="2B8A82AC" w14:textId="45199509"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Dodatkowo w skład</w:t>
            </w:r>
            <w:r w:rsidR="00596AFA">
              <w:rPr>
                <w:rFonts w:ascii="Times New Roman" w:hAnsi="Times New Roman"/>
                <w:color w:val="000000"/>
              </w:rPr>
              <w:t>zie zestawu</w:t>
            </w:r>
            <w:r w:rsidRPr="00824CDD">
              <w:rPr>
                <w:rFonts w:ascii="Times New Roman" w:hAnsi="Times New Roman"/>
                <w:color w:val="000000"/>
              </w:rPr>
              <w:t xml:space="preserve">:  drukowany poradnik metodyczny "Percepcja wzrokowa",     kolorowe patyczki,     okrągłe żetony     liczmany – figury,     latarka z laserem, lupa, Książki z kursem e-kreda,  licencja,     instrukcja instalacji , KOD odblokowujący dostęp do </w:t>
            </w:r>
            <w:r w:rsidRPr="00824CDD">
              <w:rPr>
                <w:rFonts w:ascii="Times New Roman" w:hAnsi="Times New Roman"/>
                <w:color w:val="000000"/>
              </w:rPr>
              <w:lastRenderedPageBreak/>
              <w:t xml:space="preserve">szkolenia online i umożliwiający otrzymanie imiennego Certyfikatu.     </w:t>
            </w:r>
            <w:r w:rsidR="006B1EEE" w:rsidRPr="00824CDD">
              <w:rPr>
                <w:rFonts w:ascii="Times New Roman" w:hAnsi="Times New Roman"/>
                <w:color w:val="000000"/>
              </w:rPr>
              <w:t>D</w:t>
            </w:r>
            <w:r w:rsidRPr="00824CDD">
              <w:rPr>
                <w:rFonts w:ascii="Times New Roman" w:hAnsi="Times New Roman"/>
                <w:color w:val="000000"/>
              </w:rPr>
              <w:t>odatkow</w:t>
            </w:r>
            <w:r w:rsidR="006B1EEE">
              <w:rPr>
                <w:rFonts w:ascii="Times New Roman" w:hAnsi="Times New Roman"/>
                <w:color w:val="000000"/>
              </w:rPr>
              <w:t xml:space="preserve">e </w:t>
            </w:r>
            <w:r w:rsidRPr="00824CDD">
              <w:rPr>
                <w:rFonts w:ascii="Times New Roman" w:hAnsi="Times New Roman"/>
                <w:color w:val="000000"/>
              </w:rPr>
              <w:t>materiał</w:t>
            </w:r>
            <w:r w:rsidR="006B1EEE">
              <w:rPr>
                <w:rFonts w:ascii="Times New Roman" w:hAnsi="Times New Roman"/>
                <w:color w:val="000000"/>
              </w:rPr>
              <w:t>y</w:t>
            </w:r>
            <w:r w:rsidRPr="00824CDD">
              <w:rPr>
                <w:rFonts w:ascii="Times New Roman" w:hAnsi="Times New Roman"/>
                <w:color w:val="000000"/>
              </w:rPr>
              <w:t xml:space="preserve"> publikacji autorskich rozszerzających spektrum możliwości zastosowania tego produktu (np. pomoce tradycyjne, drukowalne karty, poradnik metodyczny),</w:t>
            </w:r>
          </w:p>
          <w:p w14:paraId="7BC3CCC2"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ab/>
              <w:t xml:space="preserve">- mTalent PERCEPCJA SŁUCHOWA </w:t>
            </w:r>
          </w:p>
          <w:p w14:paraId="21932B3C"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ponad 600 ekranów interaktywnych (ćwiczenia typu: odsłuchiwanie i nagrywanie własnej wersji materiału językowego, łączenie elementów, kategoryzowanie, zaznaczanie różnic, memo, gry pamięciowe, sekwencje, łączenie punktów, interaktywne puzzle, sudoku obrazkowe, ćwiczenia do pracy z grupą dzieci (np. interaktywne gry planszowe z pionkami, gry za tablice interaktywne), a także ćwiczenia oparte na tekście, np. uzupełnianie luk w zabawnych rymowankach uzupełnianie ilustracji do treści, zadania kreatywne (np. narysuj) i inne),</w:t>
            </w:r>
          </w:p>
          <w:p w14:paraId="25EE60E9"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200 kart pracy do wydruku</w:t>
            </w:r>
          </w:p>
          <w:p w14:paraId="756AC5E9" w14:textId="535BE3DA"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Dodatkowo w </w:t>
            </w:r>
            <w:r w:rsidR="006B1EEE">
              <w:rPr>
                <w:rFonts w:ascii="Times New Roman" w:hAnsi="Times New Roman"/>
                <w:color w:val="000000"/>
              </w:rPr>
              <w:t xml:space="preserve">zestawie; </w:t>
            </w:r>
            <w:r w:rsidRPr="00824CDD">
              <w:rPr>
                <w:rFonts w:ascii="Times New Roman" w:hAnsi="Times New Roman"/>
                <w:color w:val="000000"/>
              </w:rPr>
              <w:t>Drukowany poradnik metodyczny "Percepcja słuchowa",     mikrofon + statyw,     karta dźwiekowa USB,     słuchawki,     głośniczki stereo USB+Minijack,     okrągłe żetony,     kolorowe patyczki,     trójkąt muzyczny,     drewniane pudełko akustyczne</w:t>
            </w:r>
          </w:p>
          <w:p w14:paraId="1C3772C8"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    Książki z kursem e-kreda,     licencja ,     instrukcja instalacji ,     KOD odblokowujący dostęp do szkolenia online i umożliwiający otrzymanie imiennego Certyfikatu</w:t>
            </w:r>
          </w:p>
          <w:p w14:paraId="163B354E" w14:textId="5F6B6476"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Licencja na czas nieokreślony - 1 stanowisko online + 2 stanowiska offline</w:t>
            </w:r>
          </w:p>
          <w:p w14:paraId="7878B239" w14:textId="77777777" w:rsidR="00824CDD" w:rsidRPr="00824CDD" w:rsidRDefault="00824CDD" w:rsidP="00824CDD">
            <w:pPr>
              <w:pStyle w:val="Zawartotabeli"/>
              <w:rPr>
                <w:rFonts w:ascii="Times New Roman" w:hAnsi="Times New Roman"/>
                <w:color w:val="000000"/>
              </w:rPr>
            </w:pPr>
          </w:p>
          <w:p w14:paraId="495A1A16" w14:textId="135D6A25"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Program </w:t>
            </w:r>
            <w:r w:rsidR="006B1EEE" w:rsidRPr="00824CDD">
              <w:rPr>
                <w:rFonts w:ascii="Times New Roman" w:hAnsi="Times New Roman"/>
                <w:color w:val="000000"/>
              </w:rPr>
              <w:t>umożliwiający</w:t>
            </w:r>
            <w:r w:rsidRPr="00824CDD">
              <w:rPr>
                <w:rFonts w:ascii="Times New Roman" w:hAnsi="Times New Roman"/>
                <w:color w:val="000000"/>
              </w:rPr>
              <w:t xml:space="preserve"> pracę zdalną w postaci dostępu z wykorzystaniem multimedialnych zasob</w:t>
            </w:r>
            <w:r w:rsidR="006B1EEE">
              <w:rPr>
                <w:rFonts w:ascii="Times New Roman" w:hAnsi="Times New Roman"/>
                <w:color w:val="000000"/>
              </w:rPr>
              <w:t>ów</w:t>
            </w:r>
            <w:r w:rsidRPr="00824CDD">
              <w:rPr>
                <w:rFonts w:ascii="Times New Roman" w:hAnsi="Times New Roman"/>
                <w:color w:val="000000"/>
              </w:rPr>
              <w:t xml:space="preserve"> programów oraz funkcjonalności platformy do prowadzenia terapii na odległość.  </w:t>
            </w:r>
            <w:r w:rsidRPr="00824CDD">
              <w:rPr>
                <w:rFonts w:ascii="Times New Roman" w:hAnsi="Times New Roman"/>
                <w:color w:val="000000"/>
              </w:rPr>
              <w:tab/>
            </w:r>
          </w:p>
          <w:p w14:paraId="20A78EB1" w14:textId="46CA9FBF"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Licencja na czas nieokreślony - 1 stanowisko online + 2 stanowiska offline (praca bez dostępu do Internetu).</w:t>
            </w:r>
          </w:p>
          <w:p w14:paraId="5719E7D4"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ab/>
            </w:r>
          </w:p>
          <w:p w14:paraId="17DF8D74" w14:textId="18D31741"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 xml:space="preserve">Oprogramowanie </w:t>
            </w:r>
            <w:r w:rsidR="00970363">
              <w:rPr>
                <w:rFonts w:ascii="Times New Roman" w:hAnsi="Times New Roman"/>
                <w:color w:val="000000"/>
              </w:rPr>
              <w:t xml:space="preserve">współpracujące </w:t>
            </w:r>
            <w:r w:rsidRPr="00824CDD">
              <w:rPr>
                <w:rFonts w:ascii="Times New Roman" w:hAnsi="Times New Roman"/>
                <w:color w:val="000000"/>
              </w:rPr>
              <w:t xml:space="preserve">na </w:t>
            </w:r>
            <w:r w:rsidR="00970363">
              <w:rPr>
                <w:rFonts w:ascii="Times New Roman" w:hAnsi="Times New Roman"/>
                <w:color w:val="000000"/>
              </w:rPr>
              <w:t xml:space="preserve">urządzeniach </w:t>
            </w:r>
            <w:r w:rsidRPr="00824CDD">
              <w:rPr>
                <w:rFonts w:ascii="Times New Roman" w:hAnsi="Times New Roman"/>
                <w:color w:val="000000"/>
              </w:rPr>
              <w:t xml:space="preserve">typu: tablety, smartfony, komputery stacjonarne, laptopy oraz tablicach interaktywnych i na monitorach dotykowych, na systemach Windows, Android oraz iOS. </w:t>
            </w:r>
          </w:p>
          <w:p w14:paraId="521C09B0" w14:textId="77777777" w:rsidR="00824CDD" w:rsidRPr="00824CDD" w:rsidRDefault="00824CDD" w:rsidP="00824CDD">
            <w:pPr>
              <w:pStyle w:val="Zawartotabeli"/>
              <w:rPr>
                <w:rFonts w:ascii="Times New Roman" w:hAnsi="Times New Roman"/>
                <w:color w:val="000000"/>
              </w:rPr>
            </w:pPr>
            <w:r w:rsidRPr="00824CDD">
              <w:rPr>
                <w:rFonts w:ascii="Times New Roman" w:hAnsi="Times New Roman"/>
                <w:color w:val="000000"/>
              </w:rPr>
              <w:t>Szkolenie online z obsługi programu.</w:t>
            </w:r>
            <w:r w:rsidRPr="00824CDD">
              <w:rPr>
                <w:rFonts w:ascii="Times New Roman" w:hAnsi="Times New Roman"/>
                <w:color w:val="000000"/>
              </w:rPr>
              <w:tab/>
            </w:r>
            <w:r w:rsidRPr="00824CDD">
              <w:rPr>
                <w:rFonts w:ascii="Times New Roman" w:hAnsi="Times New Roman"/>
                <w:color w:val="000000"/>
              </w:rPr>
              <w:tab/>
            </w:r>
          </w:p>
          <w:p w14:paraId="2533BCC1" w14:textId="18AC97F5" w:rsidR="005F1769" w:rsidRDefault="00824CDD" w:rsidP="00824CDD">
            <w:pPr>
              <w:pStyle w:val="Zawartotabeli"/>
              <w:rPr>
                <w:rFonts w:ascii="Times New Roman" w:hAnsi="Times New Roman"/>
                <w:color w:val="000000"/>
              </w:rPr>
            </w:pPr>
            <w:r w:rsidRPr="00824CDD">
              <w:rPr>
                <w:rFonts w:ascii="Times New Roman" w:hAnsi="Times New Roman"/>
                <w:color w:val="000000"/>
              </w:rPr>
              <w:t>BEZPŁATNE wsparcie techniczne producenta.</w:t>
            </w:r>
          </w:p>
        </w:tc>
        <w:tc>
          <w:tcPr>
            <w:tcW w:w="710" w:type="dxa"/>
            <w:tcBorders>
              <w:bottom w:val="single" w:sz="4" w:space="0" w:color="000000"/>
              <w:right w:val="single" w:sz="4" w:space="0" w:color="000000"/>
            </w:tcBorders>
            <w:shd w:val="clear" w:color="auto" w:fill="auto"/>
          </w:tcPr>
          <w:p w14:paraId="4CDCF674"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lastRenderedPageBreak/>
              <w:t>1</w:t>
            </w:r>
          </w:p>
        </w:tc>
      </w:tr>
      <w:tr w:rsidR="005F1769" w14:paraId="3C75B91A"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77C2FB93" w14:textId="4C18494C"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Zestaw paneli manipulacyjnych z tkaniny 1</w:t>
            </w:r>
          </w:p>
        </w:tc>
        <w:tc>
          <w:tcPr>
            <w:tcW w:w="6661" w:type="dxa"/>
            <w:tcBorders>
              <w:bottom w:val="single" w:sz="4" w:space="0" w:color="000000"/>
              <w:right w:val="single" w:sz="4" w:space="0" w:color="000000"/>
            </w:tcBorders>
            <w:shd w:val="clear" w:color="auto" w:fill="auto"/>
          </w:tcPr>
          <w:p w14:paraId="1F38E59C" w14:textId="24B42CFF" w:rsidR="00970363" w:rsidRPr="00970363" w:rsidRDefault="00970363" w:rsidP="00970363">
            <w:pPr>
              <w:pStyle w:val="Zawartotabeli"/>
              <w:rPr>
                <w:rFonts w:ascii="Times New Roman" w:hAnsi="Times New Roman"/>
                <w:color w:val="000000"/>
              </w:rPr>
            </w:pPr>
            <w:r w:rsidRPr="00970363">
              <w:rPr>
                <w:rFonts w:ascii="Times New Roman" w:hAnsi="Times New Roman"/>
                <w:color w:val="000000"/>
              </w:rPr>
              <w:t xml:space="preserve">Panele manipulacyjne </w:t>
            </w:r>
            <w:r w:rsidR="00F6723C">
              <w:rPr>
                <w:rFonts w:ascii="Times New Roman" w:hAnsi="Times New Roman"/>
                <w:color w:val="000000"/>
              </w:rPr>
              <w:t>w</w:t>
            </w:r>
            <w:r w:rsidRPr="00970363">
              <w:rPr>
                <w:rFonts w:ascii="Times New Roman" w:hAnsi="Times New Roman"/>
                <w:color w:val="000000"/>
              </w:rPr>
              <w:t>ykonane z tkaniny welurowej i kaletniczej. Elementy dodatkowe wykonane z filcu. Panele posiadają</w:t>
            </w:r>
            <w:r w:rsidR="00F6723C">
              <w:rPr>
                <w:rFonts w:ascii="Times New Roman" w:hAnsi="Times New Roman"/>
                <w:color w:val="000000"/>
              </w:rPr>
              <w:t>ce</w:t>
            </w:r>
            <w:r w:rsidRPr="00970363">
              <w:rPr>
                <w:rFonts w:ascii="Times New Roman" w:hAnsi="Times New Roman"/>
                <w:color w:val="000000"/>
              </w:rPr>
              <w:t xml:space="preserve"> kółeczka pozwalające zawiesić je na ścianie</w:t>
            </w:r>
            <w:r w:rsidR="00F6723C">
              <w:rPr>
                <w:rFonts w:ascii="Times New Roman" w:hAnsi="Times New Roman"/>
                <w:color w:val="000000"/>
              </w:rPr>
              <w:t xml:space="preserve"> i </w:t>
            </w:r>
            <w:r w:rsidR="00F6723C" w:rsidRPr="00970363">
              <w:rPr>
                <w:rFonts w:ascii="Times New Roman" w:hAnsi="Times New Roman"/>
                <w:color w:val="000000"/>
              </w:rPr>
              <w:t>napy do łączenia paneli ze sobą</w:t>
            </w:r>
            <w:r w:rsidRPr="00970363">
              <w:rPr>
                <w:rFonts w:ascii="Times New Roman" w:hAnsi="Times New Roman"/>
                <w:color w:val="000000"/>
              </w:rPr>
              <w:t>· wym. 34 x 34 cm</w:t>
            </w:r>
            <w:r w:rsidR="00F6723C">
              <w:rPr>
                <w:rFonts w:ascii="Times New Roman" w:hAnsi="Times New Roman"/>
                <w:color w:val="000000"/>
              </w:rPr>
              <w:t>.</w:t>
            </w:r>
            <w:r w:rsidRPr="00970363">
              <w:rPr>
                <w:rFonts w:ascii="Times New Roman" w:hAnsi="Times New Roman"/>
                <w:color w:val="000000"/>
              </w:rPr>
              <w:t xml:space="preserve"> </w:t>
            </w:r>
          </w:p>
          <w:p w14:paraId="64CD65BD" w14:textId="77777777" w:rsidR="00970363" w:rsidRPr="00970363" w:rsidRDefault="00970363" w:rsidP="00970363">
            <w:pPr>
              <w:pStyle w:val="Zawartotabeli"/>
              <w:rPr>
                <w:rFonts w:ascii="Times New Roman" w:hAnsi="Times New Roman"/>
                <w:color w:val="000000"/>
              </w:rPr>
            </w:pPr>
            <w:r w:rsidRPr="00970363">
              <w:rPr>
                <w:rFonts w:ascii="Times New Roman" w:hAnsi="Times New Roman"/>
                <w:color w:val="000000"/>
              </w:rPr>
              <w:tab/>
              <w:t>Zestaw 6 paneli                                                                                                                                                                                                                                                                     Panel manipulacyjny z tkaniny - teczka - rózne rodzaje sprzączek,                                                                                                                                                                                          Panel manipulacyjny z tkaniny - trampki - różne zapięcia bucików</w:t>
            </w:r>
          </w:p>
          <w:p w14:paraId="36C4FC38" w14:textId="77777777" w:rsidR="00970363" w:rsidRPr="00970363" w:rsidRDefault="00970363" w:rsidP="00970363">
            <w:pPr>
              <w:pStyle w:val="Zawartotabeli"/>
              <w:rPr>
                <w:rFonts w:ascii="Times New Roman" w:hAnsi="Times New Roman"/>
                <w:color w:val="000000"/>
              </w:rPr>
            </w:pPr>
            <w:r w:rsidRPr="00970363">
              <w:rPr>
                <w:rFonts w:ascii="Times New Roman" w:hAnsi="Times New Roman"/>
                <w:color w:val="000000"/>
              </w:rPr>
              <w:lastRenderedPageBreak/>
              <w:t>Panel manipulacyjny z tkaniny - warkocz - kokardki i włosy do wiązania</w:t>
            </w:r>
          </w:p>
          <w:p w14:paraId="3E0CD426" w14:textId="77777777" w:rsidR="00970363" w:rsidRPr="00970363" w:rsidRDefault="00970363" w:rsidP="00970363">
            <w:pPr>
              <w:pStyle w:val="Zawartotabeli"/>
              <w:rPr>
                <w:rFonts w:ascii="Times New Roman" w:hAnsi="Times New Roman"/>
                <w:color w:val="000000"/>
              </w:rPr>
            </w:pPr>
            <w:r w:rsidRPr="00970363">
              <w:rPr>
                <w:rFonts w:ascii="Times New Roman" w:hAnsi="Times New Roman"/>
                <w:color w:val="000000"/>
              </w:rPr>
              <w:t>Panel manipulacyjny z tkaniny - but - różne zapięcia wysokiego obuwia,</w:t>
            </w:r>
          </w:p>
          <w:p w14:paraId="0D338D8D" w14:textId="77777777" w:rsidR="00970363" w:rsidRPr="00970363" w:rsidRDefault="00970363" w:rsidP="00970363">
            <w:pPr>
              <w:pStyle w:val="Zawartotabeli"/>
              <w:rPr>
                <w:rFonts w:ascii="Times New Roman" w:hAnsi="Times New Roman"/>
                <w:color w:val="000000"/>
              </w:rPr>
            </w:pPr>
            <w:r w:rsidRPr="00970363">
              <w:rPr>
                <w:rFonts w:ascii="Times New Roman" w:hAnsi="Times New Roman"/>
                <w:color w:val="000000"/>
              </w:rPr>
              <w:t>Panel manipulacyjny z tkaniny - piórnik - rożne formy korzystania z wyposażenia piórniczków</w:t>
            </w:r>
          </w:p>
          <w:p w14:paraId="0E3A3AF4" w14:textId="0DCA023D" w:rsidR="005F1769" w:rsidRDefault="00970363" w:rsidP="00970363">
            <w:pPr>
              <w:pStyle w:val="Zawartotabeli"/>
              <w:rPr>
                <w:rFonts w:ascii="Times New Roman" w:hAnsi="Times New Roman"/>
                <w:color w:val="000000"/>
              </w:rPr>
            </w:pPr>
            <w:r w:rsidRPr="00970363">
              <w:rPr>
                <w:rFonts w:ascii="Times New Roman" w:hAnsi="Times New Roman"/>
                <w:color w:val="000000"/>
              </w:rPr>
              <w:t>Panel manipulacyjny z tkaniny - kamizelka - rózne rodzaje zapięć</w:t>
            </w:r>
          </w:p>
        </w:tc>
        <w:tc>
          <w:tcPr>
            <w:tcW w:w="710" w:type="dxa"/>
            <w:tcBorders>
              <w:bottom w:val="single" w:sz="4" w:space="0" w:color="000000"/>
              <w:right w:val="single" w:sz="4" w:space="0" w:color="000000"/>
            </w:tcBorders>
            <w:shd w:val="clear" w:color="auto" w:fill="auto"/>
          </w:tcPr>
          <w:p w14:paraId="6AF4628D"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lastRenderedPageBreak/>
              <w:t>1</w:t>
            </w:r>
          </w:p>
        </w:tc>
      </w:tr>
      <w:tr w:rsidR="005F1769" w14:paraId="6981193F"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0B4AFA48" w14:textId="32B68782"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Cekinowe lustro - kwiatek, żółty</w:t>
            </w:r>
          </w:p>
        </w:tc>
        <w:tc>
          <w:tcPr>
            <w:tcW w:w="6661" w:type="dxa"/>
            <w:tcBorders>
              <w:bottom w:val="single" w:sz="4" w:space="0" w:color="000000"/>
              <w:right w:val="single" w:sz="4" w:space="0" w:color="000000"/>
            </w:tcBorders>
            <w:shd w:val="clear" w:color="auto" w:fill="auto"/>
          </w:tcPr>
          <w:p w14:paraId="56705BD8" w14:textId="2FE8D79F" w:rsidR="005F1769" w:rsidRDefault="00F6723C" w:rsidP="005F1769">
            <w:pPr>
              <w:pStyle w:val="Zawartotabeli"/>
              <w:rPr>
                <w:rFonts w:ascii="Times New Roman" w:hAnsi="Times New Roman"/>
                <w:color w:val="000000"/>
              </w:rPr>
            </w:pPr>
            <w:r w:rsidRPr="00F6723C">
              <w:rPr>
                <w:rFonts w:ascii="Times New Roman" w:hAnsi="Times New Roman"/>
                <w:color w:val="000000"/>
              </w:rPr>
              <w:t>Kolorowe, dekoracyjne lusterka w kształcie kwiatów. Wykonane z drewna, akrylu i tkaniny pokrytej cekinami.  · wym. min. 77 x 55 x 2,5 cm</w:t>
            </w:r>
          </w:p>
        </w:tc>
        <w:tc>
          <w:tcPr>
            <w:tcW w:w="710" w:type="dxa"/>
            <w:tcBorders>
              <w:bottom w:val="single" w:sz="4" w:space="0" w:color="000000"/>
              <w:right w:val="single" w:sz="4" w:space="0" w:color="000000"/>
            </w:tcBorders>
            <w:shd w:val="clear" w:color="auto" w:fill="auto"/>
          </w:tcPr>
          <w:p w14:paraId="2F805672"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32DEC83E"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18B26AD1" w14:textId="0B4541EF"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Cekinowa trawa</w:t>
            </w:r>
          </w:p>
        </w:tc>
        <w:tc>
          <w:tcPr>
            <w:tcW w:w="6661" w:type="dxa"/>
            <w:tcBorders>
              <w:bottom w:val="single" w:sz="4" w:space="0" w:color="000000"/>
              <w:right w:val="single" w:sz="4" w:space="0" w:color="000000"/>
            </w:tcBorders>
            <w:shd w:val="clear" w:color="auto" w:fill="auto"/>
          </w:tcPr>
          <w:p w14:paraId="0FB8A11B" w14:textId="7671B93F" w:rsidR="005F1769" w:rsidRDefault="00F6723C" w:rsidP="005F1769">
            <w:pPr>
              <w:pStyle w:val="Zawartotabeli"/>
              <w:rPr>
                <w:rFonts w:ascii="Times New Roman" w:hAnsi="Times New Roman"/>
                <w:color w:val="000000"/>
              </w:rPr>
            </w:pPr>
            <w:r>
              <w:rPr>
                <w:rFonts w:ascii="Times New Roman" w:hAnsi="Times New Roman"/>
                <w:color w:val="000000"/>
              </w:rPr>
              <w:t>D</w:t>
            </w:r>
            <w:r w:rsidRPr="00F6723C">
              <w:rPr>
                <w:rFonts w:ascii="Times New Roman" w:hAnsi="Times New Roman"/>
                <w:color w:val="000000"/>
              </w:rPr>
              <w:t>ekoracja w kształcie kępy traw</w:t>
            </w:r>
            <w:r>
              <w:rPr>
                <w:rFonts w:ascii="Times New Roman" w:hAnsi="Times New Roman"/>
                <w:color w:val="000000"/>
              </w:rPr>
              <w:t>.</w:t>
            </w:r>
            <w:r w:rsidRPr="00F6723C">
              <w:rPr>
                <w:rFonts w:ascii="Times New Roman" w:hAnsi="Times New Roman"/>
                <w:color w:val="000000"/>
              </w:rPr>
              <w:t xml:space="preserve"> Wykonan</w:t>
            </w:r>
            <w:r>
              <w:rPr>
                <w:rFonts w:ascii="Times New Roman" w:hAnsi="Times New Roman"/>
                <w:color w:val="000000"/>
              </w:rPr>
              <w:t>a</w:t>
            </w:r>
            <w:r w:rsidRPr="00F6723C">
              <w:rPr>
                <w:rFonts w:ascii="Times New Roman" w:hAnsi="Times New Roman"/>
                <w:color w:val="000000"/>
              </w:rPr>
              <w:t xml:space="preserve"> z drewna i tkaniny pokrytej cekinami. w zestawie  2 szt. · wym. min. 60 x 34 x 1,5 cm</w:t>
            </w:r>
          </w:p>
        </w:tc>
        <w:tc>
          <w:tcPr>
            <w:tcW w:w="710" w:type="dxa"/>
            <w:tcBorders>
              <w:bottom w:val="single" w:sz="4" w:space="0" w:color="000000"/>
              <w:right w:val="single" w:sz="4" w:space="0" w:color="000000"/>
            </w:tcBorders>
            <w:shd w:val="clear" w:color="auto" w:fill="auto"/>
          </w:tcPr>
          <w:p w14:paraId="39093FBB" w14:textId="030C49BD" w:rsidR="005F1769" w:rsidRDefault="00387322" w:rsidP="005F1769">
            <w:pPr>
              <w:pStyle w:val="Zawartotabeli"/>
              <w:jc w:val="center"/>
              <w:rPr>
                <w:rFonts w:ascii="Times New Roman" w:hAnsi="Times New Roman"/>
                <w:color w:val="000000"/>
              </w:rPr>
            </w:pPr>
            <w:r>
              <w:rPr>
                <w:rFonts w:ascii="Times New Roman" w:hAnsi="Times New Roman"/>
                <w:color w:val="000000"/>
              </w:rPr>
              <w:t>2</w:t>
            </w:r>
          </w:p>
        </w:tc>
      </w:tr>
      <w:tr w:rsidR="005F1769" w14:paraId="782C6648"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27B4CE2A" w14:textId="2870FB5D"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Slajdy bajkowe - wkłady graficzne - 4 kolory</w:t>
            </w:r>
          </w:p>
        </w:tc>
        <w:tc>
          <w:tcPr>
            <w:tcW w:w="6661" w:type="dxa"/>
            <w:tcBorders>
              <w:bottom w:val="single" w:sz="4" w:space="0" w:color="000000"/>
              <w:right w:val="single" w:sz="4" w:space="0" w:color="000000"/>
            </w:tcBorders>
            <w:shd w:val="clear" w:color="auto" w:fill="auto"/>
          </w:tcPr>
          <w:p w14:paraId="5E55DA5A" w14:textId="4BBB25EF" w:rsidR="005F1769" w:rsidRDefault="00F6723C" w:rsidP="005F1769">
            <w:pPr>
              <w:pStyle w:val="Zawartotabeli"/>
              <w:rPr>
                <w:rFonts w:ascii="Times New Roman" w:hAnsi="Times New Roman"/>
                <w:color w:val="000000"/>
              </w:rPr>
            </w:pPr>
            <w:r>
              <w:rPr>
                <w:rFonts w:ascii="Times New Roman" w:hAnsi="Times New Roman"/>
                <w:color w:val="000000"/>
              </w:rPr>
              <w:t>Z</w:t>
            </w:r>
            <w:r w:rsidRPr="00F6723C">
              <w:rPr>
                <w:rFonts w:ascii="Times New Roman" w:hAnsi="Times New Roman"/>
                <w:color w:val="000000"/>
              </w:rPr>
              <w:t>estaw tarcz o bajkowych tematach do projektora. Slajdy można łączyć z tarczami olejowymi</w:t>
            </w:r>
            <w:r>
              <w:rPr>
                <w:rFonts w:ascii="Times New Roman" w:hAnsi="Times New Roman"/>
                <w:color w:val="000000"/>
              </w:rPr>
              <w:t>.</w:t>
            </w:r>
          </w:p>
        </w:tc>
        <w:tc>
          <w:tcPr>
            <w:tcW w:w="710" w:type="dxa"/>
            <w:tcBorders>
              <w:bottom w:val="single" w:sz="4" w:space="0" w:color="000000"/>
              <w:right w:val="single" w:sz="4" w:space="0" w:color="000000"/>
            </w:tcBorders>
            <w:shd w:val="clear" w:color="auto" w:fill="auto"/>
          </w:tcPr>
          <w:p w14:paraId="1EA69846"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72144414"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5A5CC27A" w14:textId="586455B7"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Podświetlane koła zębate</w:t>
            </w:r>
          </w:p>
        </w:tc>
        <w:tc>
          <w:tcPr>
            <w:tcW w:w="6661" w:type="dxa"/>
            <w:tcBorders>
              <w:bottom w:val="single" w:sz="4" w:space="0" w:color="000000"/>
              <w:right w:val="single" w:sz="4" w:space="0" w:color="000000"/>
            </w:tcBorders>
            <w:shd w:val="clear" w:color="auto" w:fill="auto"/>
          </w:tcPr>
          <w:p w14:paraId="544188D2" w14:textId="0475244C" w:rsidR="00F6723C" w:rsidRPr="00F6723C" w:rsidRDefault="007A15D6" w:rsidP="00F6723C">
            <w:pPr>
              <w:pStyle w:val="Zawartotabeli"/>
              <w:rPr>
                <w:rFonts w:ascii="Times New Roman" w:hAnsi="Times New Roman"/>
                <w:color w:val="000000"/>
              </w:rPr>
            </w:pPr>
            <w:r>
              <w:rPr>
                <w:rFonts w:ascii="Times New Roman" w:hAnsi="Times New Roman"/>
                <w:color w:val="000000"/>
              </w:rPr>
              <w:t>D</w:t>
            </w:r>
            <w:r w:rsidR="00F6723C" w:rsidRPr="00F6723C">
              <w:rPr>
                <w:rFonts w:ascii="Times New Roman" w:hAnsi="Times New Roman"/>
                <w:color w:val="000000"/>
              </w:rPr>
              <w:t>rewnian</w:t>
            </w:r>
            <w:r w:rsidR="003F1E10">
              <w:rPr>
                <w:rFonts w:ascii="Times New Roman" w:hAnsi="Times New Roman"/>
                <w:color w:val="000000"/>
              </w:rPr>
              <w:t>a</w:t>
            </w:r>
            <w:r w:rsidR="00F6723C" w:rsidRPr="00F6723C">
              <w:rPr>
                <w:rFonts w:ascii="Times New Roman" w:hAnsi="Times New Roman"/>
                <w:color w:val="000000"/>
              </w:rPr>
              <w:t xml:space="preserve"> tablic</w:t>
            </w:r>
            <w:r w:rsidR="003F1E10">
              <w:rPr>
                <w:rFonts w:ascii="Times New Roman" w:hAnsi="Times New Roman"/>
                <w:color w:val="000000"/>
              </w:rPr>
              <w:t>a</w:t>
            </w:r>
            <w:r w:rsidR="00F6723C" w:rsidRPr="00F6723C">
              <w:rPr>
                <w:rFonts w:ascii="Times New Roman" w:hAnsi="Times New Roman"/>
                <w:color w:val="000000"/>
              </w:rPr>
              <w:t xml:space="preserve"> z zębatkami, które po obróceniu podświetlają się i zmieniają kolor. Wykonany z drewna i tworzywa sztucznego.</w:t>
            </w:r>
          </w:p>
          <w:p w14:paraId="339DB8EF" w14:textId="0946856B" w:rsidR="005F1769" w:rsidRDefault="00C710D6" w:rsidP="00F6723C">
            <w:pPr>
              <w:pStyle w:val="Zawartotabeli"/>
              <w:rPr>
                <w:rFonts w:ascii="Times New Roman" w:hAnsi="Times New Roman"/>
                <w:color w:val="000000"/>
              </w:rPr>
            </w:pPr>
            <w:r>
              <w:rPr>
                <w:rFonts w:ascii="Times New Roman" w:hAnsi="Times New Roman"/>
                <w:color w:val="000000"/>
              </w:rPr>
              <w:t>Zasilanie</w:t>
            </w:r>
            <w:r w:rsidR="00F6723C" w:rsidRPr="00F6723C">
              <w:rPr>
                <w:rFonts w:ascii="Times New Roman" w:hAnsi="Times New Roman"/>
                <w:color w:val="000000"/>
              </w:rPr>
              <w:t xml:space="preserve"> 3 baterie AA (brak w zestawie). · wym. min. 80 x 25 cm</w:t>
            </w:r>
          </w:p>
        </w:tc>
        <w:tc>
          <w:tcPr>
            <w:tcW w:w="710" w:type="dxa"/>
            <w:tcBorders>
              <w:bottom w:val="single" w:sz="4" w:space="0" w:color="000000"/>
              <w:right w:val="single" w:sz="4" w:space="0" w:color="000000"/>
            </w:tcBorders>
            <w:shd w:val="clear" w:color="auto" w:fill="auto"/>
          </w:tcPr>
          <w:p w14:paraId="44CC70E8"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3185D390"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0E849E44" w14:textId="5A412875"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Podświetlane bączki</w:t>
            </w:r>
          </w:p>
        </w:tc>
        <w:tc>
          <w:tcPr>
            <w:tcW w:w="6661" w:type="dxa"/>
            <w:tcBorders>
              <w:bottom w:val="single" w:sz="4" w:space="0" w:color="000000"/>
              <w:right w:val="single" w:sz="4" w:space="0" w:color="000000"/>
            </w:tcBorders>
            <w:shd w:val="clear" w:color="auto" w:fill="auto"/>
          </w:tcPr>
          <w:p w14:paraId="2B268126" w14:textId="3CE0934A" w:rsidR="00C710D6" w:rsidRPr="00C710D6" w:rsidRDefault="00C710D6" w:rsidP="00C710D6">
            <w:pPr>
              <w:pStyle w:val="Zawartotabeli"/>
              <w:rPr>
                <w:rFonts w:ascii="Times New Roman" w:hAnsi="Times New Roman"/>
                <w:color w:val="000000"/>
              </w:rPr>
            </w:pPr>
            <w:r w:rsidRPr="00C710D6">
              <w:rPr>
                <w:rFonts w:ascii="Times New Roman" w:hAnsi="Times New Roman"/>
                <w:color w:val="000000"/>
              </w:rPr>
              <w:t>Zestaw trzech obrotowych bączków, świecą</w:t>
            </w:r>
            <w:r>
              <w:rPr>
                <w:rFonts w:ascii="Times New Roman" w:hAnsi="Times New Roman"/>
                <w:color w:val="000000"/>
              </w:rPr>
              <w:t>cych</w:t>
            </w:r>
            <w:r w:rsidRPr="00C710D6">
              <w:rPr>
                <w:rFonts w:ascii="Times New Roman" w:hAnsi="Times New Roman"/>
                <w:color w:val="000000"/>
              </w:rPr>
              <w:t xml:space="preserve"> w trakcie wirowania. Każdy z nich świec</w:t>
            </w:r>
            <w:r>
              <w:rPr>
                <w:rFonts w:ascii="Times New Roman" w:hAnsi="Times New Roman"/>
                <w:color w:val="000000"/>
              </w:rPr>
              <w:t>ący</w:t>
            </w:r>
            <w:r w:rsidRPr="00C710D6">
              <w:rPr>
                <w:rFonts w:ascii="Times New Roman" w:hAnsi="Times New Roman"/>
                <w:color w:val="000000"/>
              </w:rPr>
              <w:t xml:space="preserve"> w dwóch kolorach, w zależności od tego, w którą stronę się kręci. Czas ładowania </w:t>
            </w:r>
            <w:r w:rsidR="007A15D6">
              <w:rPr>
                <w:rFonts w:ascii="Times New Roman" w:hAnsi="Times New Roman"/>
                <w:color w:val="000000"/>
              </w:rPr>
              <w:t xml:space="preserve">na stacji dokującej (w zestawie) </w:t>
            </w:r>
            <w:r w:rsidRPr="00C710D6">
              <w:rPr>
                <w:rFonts w:ascii="Times New Roman" w:hAnsi="Times New Roman"/>
                <w:color w:val="000000"/>
              </w:rPr>
              <w:t xml:space="preserve">3-4 godziny. </w:t>
            </w:r>
            <w:r w:rsidR="00E22007">
              <w:rPr>
                <w:rFonts w:ascii="Times New Roman" w:hAnsi="Times New Roman"/>
                <w:color w:val="000000"/>
              </w:rPr>
              <w:t xml:space="preserve">Czas użytkowania po naładowaniu </w:t>
            </w:r>
            <w:r w:rsidRPr="00C710D6">
              <w:rPr>
                <w:rFonts w:ascii="Times New Roman" w:hAnsi="Times New Roman"/>
                <w:color w:val="000000"/>
              </w:rPr>
              <w:t>6-8 godzin.</w:t>
            </w:r>
          </w:p>
          <w:p w14:paraId="10B858DE" w14:textId="7F356485" w:rsidR="005F1769" w:rsidRDefault="00C710D6" w:rsidP="00C710D6">
            <w:pPr>
              <w:pStyle w:val="Zawartotabeli"/>
              <w:rPr>
                <w:rFonts w:ascii="Times New Roman" w:hAnsi="Times New Roman"/>
                <w:color w:val="000000"/>
              </w:rPr>
            </w:pPr>
            <w:r w:rsidRPr="00C710D6">
              <w:rPr>
                <w:rFonts w:ascii="Times New Roman" w:hAnsi="Times New Roman"/>
                <w:color w:val="000000"/>
              </w:rPr>
              <w:t>· 3 szt. · wys. 15 cm · śr. 15,7 cm · wym. stacji 51 x 16 x 52 cm</w:t>
            </w:r>
          </w:p>
        </w:tc>
        <w:tc>
          <w:tcPr>
            <w:tcW w:w="710" w:type="dxa"/>
            <w:tcBorders>
              <w:bottom w:val="single" w:sz="4" w:space="0" w:color="000000"/>
              <w:right w:val="single" w:sz="4" w:space="0" w:color="000000"/>
            </w:tcBorders>
            <w:shd w:val="clear" w:color="auto" w:fill="auto"/>
          </w:tcPr>
          <w:p w14:paraId="0B35FF0A"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77E3A4E1"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7612063D" w14:textId="47C1BF3E"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Podświetlany panel podłogowy, zielony</w:t>
            </w:r>
          </w:p>
        </w:tc>
        <w:tc>
          <w:tcPr>
            <w:tcW w:w="6661" w:type="dxa"/>
            <w:tcBorders>
              <w:bottom w:val="single" w:sz="4" w:space="0" w:color="000000"/>
              <w:right w:val="single" w:sz="4" w:space="0" w:color="000000"/>
            </w:tcBorders>
            <w:shd w:val="clear" w:color="auto" w:fill="auto"/>
          </w:tcPr>
          <w:p w14:paraId="5FF29AA3" w14:textId="2FC766DF" w:rsidR="00E22007" w:rsidRPr="00E22007" w:rsidRDefault="005820C7" w:rsidP="00E22007">
            <w:pPr>
              <w:pStyle w:val="Zawartotabeli"/>
              <w:rPr>
                <w:rFonts w:ascii="Times New Roman" w:hAnsi="Times New Roman"/>
                <w:color w:val="000000"/>
              </w:rPr>
            </w:pPr>
            <w:r>
              <w:rPr>
                <w:rFonts w:ascii="Times New Roman" w:hAnsi="Times New Roman"/>
                <w:color w:val="000000"/>
              </w:rPr>
              <w:t>Podświetlany panel wypełniony płynem. Kolor zielony.</w:t>
            </w:r>
          </w:p>
          <w:p w14:paraId="79234AE2" w14:textId="0C5AD1BC" w:rsidR="00E22007" w:rsidRPr="00E22007" w:rsidRDefault="005820C7" w:rsidP="00E22007">
            <w:pPr>
              <w:pStyle w:val="Zawartotabeli"/>
              <w:rPr>
                <w:rFonts w:ascii="Times New Roman" w:hAnsi="Times New Roman"/>
                <w:color w:val="000000"/>
              </w:rPr>
            </w:pPr>
            <w:r>
              <w:rPr>
                <w:rFonts w:ascii="Times New Roman" w:hAnsi="Times New Roman"/>
                <w:color w:val="000000"/>
              </w:rPr>
              <w:t>W</w:t>
            </w:r>
            <w:r w:rsidR="00E22007" w:rsidRPr="00E22007">
              <w:rPr>
                <w:rFonts w:ascii="Times New Roman" w:hAnsi="Times New Roman"/>
                <w:color w:val="000000"/>
              </w:rPr>
              <w:t>yposażony w zasilacz oraz przewód służący do łączenia płytek ze sobą.</w:t>
            </w:r>
          </w:p>
          <w:p w14:paraId="2C864494" w14:textId="59FCC0FA" w:rsidR="005F1769" w:rsidRDefault="00E22007" w:rsidP="00E22007">
            <w:pPr>
              <w:pStyle w:val="Zawartotabeli"/>
              <w:rPr>
                <w:rFonts w:ascii="Times New Roman" w:hAnsi="Times New Roman"/>
                <w:color w:val="000000"/>
              </w:rPr>
            </w:pPr>
            <w:r w:rsidRPr="00E22007">
              <w:rPr>
                <w:rFonts w:ascii="Times New Roman" w:hAnsi="Times New Roman"/>
                <w:color w:val="000000"/>
              </w:rPr>
              <w:t>· wym. min. 50 x 50 x 5 cm</w:t>
            </w:r>
          </w:p>
        </w:tc>
        <w:tc>
          <w:tcPr>
            <w:tcW w:w="710" w:type="dxa"/>
            <w:tcBorders>
              <w:bottom w:val="single" w:sz="4" w:space="0" w:color="000000"/>
              <w:right w:val="single" w:sz="4" w:space="0" w:color="000000"/>
            </w:tcBorders>
            <w:shd w:val="clear" w:color="auto" w:fill="auto"/>
          </w:tcPr>
          <w:p w14:paraId="3601A354"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4DF313A6"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733943FF" w14:textId="1F8E3637"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Podświetlany panel podłogowy, pomarańczowy</w:t>
            </w:r>
          </w:p>
        </w:tc>
        <w:tc>
          <w:tcPr>
            <w:tcW w:w="6661" w:type="dxa"/>
            <w:tcBorders>
              <w:bottom w:val="single" w:sz="4" w:space="0" w:color="000000"/>
              <w:right w:val="single" w:sz="4" w:space="0" w:color="000000"/>
            </w:tcBorders>
            <w:shd w:val="clear" w:color="auto" w:fill="auto"/>
          </w:tcPr>
          <w:p w14:paraId="28A41E1D" w14:textId="2CAC49F9" w:rsidR="005820C7" w:rsidRPr="00E22007" w:rsidRDefault="005820C7" w:rsidP="005820C7">
            <w:pPr>
              <w:pStyle w:val="Zawartotabeli"/>
              <w:rPr>
                <w:rFonts w:ascii="Times New Roman" w:hAnsi="Times New Roman"/>
                <w:color w:val="000000"/>
              </w:rPr>
            </w:pPr>
            <w:r>
              <w:rPr>
                <w:rFonts w:ascii="Times New Roman" w:hAnsi="Times New Roman"/>
                <w:color w:val="000000"/>
              </w:rPr>
              <w:t>Podświetlany panel wypełniony płynem. Kolor pomarańczowy.</w:t>
            </w:r>
          </w:p>
          <w:p w14:paraId="3B2412D5" w14:textId="77777777" w:rsidR="005820C7" w:rsidRPr="00E22007" w:rsidRDefault="005820C7" w:rsidP="005820C7">
            <w:pPr>
              <w:pStyle w:val="Zawartotabeli"/>
              <w:rPr>
                <w:rFonts w:ascii="Times New Roman" w:hAnsi="Times New Roman"/>
                <w:color w:val="000000"/>
              </w:rPr>
            </w:pPr>
            <w:r>
              <w:rPr>
                <w:rFonts w:ascii="Times New Roman" w:hAnsi="Times New Roman"/>
                <w:color w:val="000000"/>
              </w:rPr>
              <w:t>W</w:t>
            </w:r>
            <w:r w:rsidRPr="00E22007">
              <w:rPr>
                <w:rFonts w:ascii="Times New Roman" w:hAnsi="Times New Roman"/>
                <w:color w:val="000000"/>
              </w:rPr>
              <w:t>yposażony w zasilacz oraz przewód służący do łączenia płytek ze sobą.</w:t>
            </w:r>
          </w:p>
          <w:p w14:paraId="76F27C01" w14:textId="71F3361D" w:rsidR="005F1769" w:rsidRDefault="005820C7" w:rsidP="005820C7">
            <w:pPr>
              <w:pStyle w:val="Zawartotabeli"/>
              <w:rPr>
                <w:rFonts w:ascii="Times New Roman" w:hAnsi="Times New Roman"/>
                <w:color w:val="000000"/>
              </w:rPr>
            </w:pPr>
            <w:r w:rsidRPr="00E22007">
              <w:rPr>
                <w:rFonts w:ascii="Times New Roman" w:hAnsi="Times New Roman"/>
                <w:color w:val="000000"/>
              </w:rPr>
              <w:t>· wym. min. 50 x 50 x 5 cm</w:t>
            </w:r>
          </w:p>
        </w:tc>
        <w:tc>
          <w:tcPr>
            <w:tcW w:w="710" w:type="dxa"/>
            <w:tcBorders>
              <w:bottom w:val="single" w:sz="4" w:space="0" w:color="000000"/>
              <w:right w:val="single" w:sz="4" w:space="0" w:color="000000"/>
            </w:tcBorders>
            <w:shd w:val="clear" w:color="auto" w:fill="auto"/>
          </w:tcPr>
          <w:p w14:paraId="4F8C21A2"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43311338"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0145B24E" w14:textId="1EFD2B09"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Podświetlany panel podłogowy, niebieski</w:t>
            </w:r>
          </w:p>
        </w:tc>
        <w:tc>
          <w:tcPr>
            <w:tcW w:w="6661" w:type="dxa"/>
            <w:tcBorders>
              <w:bottom w:val="single" w:sz="4" w:space="0" w:color="000000"/>
              <w:right w:val="single" w:sz="4" w:space="0" w:color="000000"/>
            </w:tcBorders>
            <w:shd w:val="clear" w:color="auto" w:fill="auto"/>
          </w:tcPr>
          <w:p w14:paraId="53FD868B" w14:textId="165F4846" w:rsidR="005820C7" w:rsidRPr="00E22007" w:rsidRDefault="005820C7" w:rsidP="005820C7">
            <w:pPr>
              <w:pStyle w:val="Zawartotabeli"/>
              <w:rPr>
                <w:rFonts w:ascii="Times New Roman" w:hAnsi="Times New Roman"/>
                <w:color w:val="000000"/>
              </w:rPr>
            </w:pPr>
            <w:r>
              <w:rPr>
                <w:rFonts w:ascii="Times New Roman" w:hAnsi="Times New Roman"/>
                <w:color w:val="000000"/>
              </w:rPr>
              <w:t>Podświetlany panel wypełniony płynem. Kolor niebieski.</w:t>
            </w:r>
          </w:p>
          <w:p w14:paraId="401F73A3" w14:textId="77777777" w:rsidR="005820C7" w:rsidRPr="00E22007" w:rsidRDefault="005820C7" w:rsidP="005820C7">
            <w:pPr>
              <w:pStyle w:val="Zawartotabeli"/>
              <w:rPr>
                <w:rFonts w:ascii="Times New Roman" w:hAnsi="Times New Roman"/>
                <w:color w:val="000000"/>
              </w:rPr>
            </w:pPr>
            <w:r>
              <w:rPr>
                <w:rFonts w:ascii="Times New Roman" w:hAnsi="Times New Roman"/>
                <w:color w:val="000000"/>
              </w:rPr>
              <w:t>W</w:t>
            </w:r>
            <w:r w:rsidRPr="00E22007">
              <w:rPr>
                <w:rFonts w:ascii="Times New Roman" w:hAnsi="Times New Roman"/>
                <w:color w:val="000000"/>
              </w:rPr>
              <w:t>yposażony w zasilacz oraz przewód służący do łączenia płytek ze sobą.</w:t>
            </w:r>
          </w:p>
          <w:p w14:paraId="69D61C7F" w14:textId="11A418B2" w:rsidR="005F1769" w:rsidRDefault="005820C7" w:rsidP="005820C7">
            <w:pPr>
              <w:pStyle w:val="Zawartotabeli"/>
              <w:ind w:firstLine="708"/>
              <w:rPr>
                <w:rFonts w:ascii="Times New Roman" w:hAnsi="Times New Roman"/>
                <w:color w:val="000000"/>
              </w:rPr>
            </w:pPr>
            <w:r w:rsidRPr="00E22007">
              <w:rPr>
                <w:rFonts w:ascii="Times New Roman" w:hAnsi="Times New Roman"/>
                <w:color w:val="000000"/>
              </w:rPr>
              <w:t>· wym. min. 50 x 50 x 5 cm</w:t>
            </w:r>
          </w:p>
        </w:tc>
        <w:tc>
          <w:tcPr>
            <w:tcW w:w="710" w:type="dxa"/>
            <w:tcBorders>
              <w:bottom w:val="single" w:sz="4" w:space="0" w:color="000000"/>
              <w:right w:val="single" w:sz="4" w:space="0" w:color="000000"/>
            </w:tcBorders>
            <w:shd w:val="clear" w:color="auto" w:fill="auto"/>
          </w:tcPr>
          <w:p w14:paraId="56101CE3"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0C07374B"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4CBB349E" w14:textId="5B2F266A"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Podświetlany panel podłogowy, czerwony</w:t>
            </w:r>
          </w:p>
        </w:tc>
        <w:tc>
          <w:tcPr>
            <w:tcW w:w="6661" w:type="dxa"/>
            <w:tcBorders>
              <w:bottom w:val="single" w:sz="4" w:space="0" w:color="000000"/>
              <w:right w:val="single" w:sz="4" w:space="0" w:color="000000"/>
            </w:tcBorders>
            <w:shd w:val="clear" w:color="auto" w:fill="auto"/>
          </w:tcPr>
          <w:p w14:paraId="3B84A857" w14:textId="0608C386" w:rsidR="005820C7" w:rsidRPr="00E22007" w:rsidRDefault="005820C7" w:rsidP="005820C7">
            <w:pPr>
              <w:pStyle w:val="Zawartotabeli"/>
              <w:rPr>
                <w:rFonts w:ascii="Times New Roman" w:hAnsi="Times New Roman"/>
                <w:color w:val="000000"/>
              </w:rPr>
            </w:pPr>
            <w:r>
              <w:rPr>
                <w:rFonts w:ascii="Times New Roman" w:hAnsi="Times New Roman"/>
                <w:color w:val="000000"/>
              </w:rPr>
              <w:t>Podświetlany panel wypełniony płynem. Kolor czerwony.</w:t>
            </w:r>
          </w:p>
          <w:p w14:paraId="6B3AEEAA" w14:textId="77777777" w:rsidR="005820C7" w:rsidRPr="00E22007" w:rsidRDefault="005820C7" w:rsidP="005820C7">
            <w:pPr>
              <w:pStyle w:val="Zawartotabeli"/>
              <w:rPr>
                <w:rFonts w:ascii="Times New Roman" w:hAnsi="Times New Roman"/>
                <w:color w:val="000000"/>
              </w:rPr>
            </w:pPr>
            <w:r>
              <w:rPr>
                <w:rFonts w:ascii="Times New Roman" w:hAnsi="Times New Roman"/>
                <w:color w:val="000000"/>
              </w:rPr>
              <w:t>W</w:t>
            </w:r>
            <w:r w:rsidRPr="00E22007">
              <w:rPr>
                <w:rFonts w:ascii="Times New Roman" w:hAnsi="Times New Roman"/>
                <w:color w:val="000000"/>
              </w:rPr>
              <w:t>yposażony w zasilacz oraz przewód służący do łączenia płytek ze sobą.</w:t>
            </w:r>
          </w:p>
          <w:p w14:paraId="44DE731B" w14:textId="4EE2E086" w:rsidR="005F1769" w:rsidRDefault="005820C7" w:rsidP="005820C7">
            <w:pPr>
              <w:pStyle w:val="Zawartotabeli"/>
              <w:rPr>
                <w:rFonts w:ascii="Times New Roman" w:hAnsi="Times New Roman"/>
                <w:color w:val="000000"/>
              </w:rPr>
            </w:pPr>
            <w:r w:rsidRPr="00E22007">
              <w:rPr>
                <w:rFonts w:ascii="Times New Roman" w:hAnsi="Times New Roman"/>
                <w:color w:val="000000"/>
              </w:rPr>
              <w:t>· wym. min. 50 x 50 x 5 cm</w:t>
            </w:r>
          </w:p>
        </w:tc>
        <w:tc>
          <w:tcPr>
            <w:tcW w:w="710" w:type="dxa"/>
            <w:tcBorders>
              <w:bottom w:val="single" w:sz="4" w:space="0" w:color="000000"/>
              <w:right w:val="single" w:sz="4" w:space="0" w:color="000000"/>
            </w:tcBorders>
            <w:shd w:val="clear" w:color="auto" w:fill="auto"/>
          </w:tcPr>
          <w:p w14:paraId="24F2A741" w14:textId="77777777" w:rsidR="005F1769" w:rsidRDefault="005F1769" w:rsidP="005F1769">
            <w:pPr>
              <w:pStyle w:val="Zawartotabeli"/>
              <w:jc w:val="center"/>
              <w:rPr>
                <w:rFonts w:ascii="Times New Roman" w:hAnsi="Times New Roman"/>
                <w:color w:val="000000"/>
              </w:rPr>
            </w:pPr>
            <w:r>
              <w:rPr>
                <w:rFonts w:ascii="Times New Roman" w:hAnsi="Times New Roman"/>
                <w:color w:val="000000"/>
              </w:rPr>
              <w:t>1</w:t>
            </w:r>
          </w:p>
        </w:tc>
      </w:tr>
      <w:tr w:rsidR="005F1769" w14:paraId="6AE0E16B"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0BE0E116" w14:textId="7BCFAF9E" w:rsidR="005F1769" w:rsidRDefault="005F1769" w:rsidP="005F1769">
            <w:pPr>
              <w:pStyle w:val="Zawartotabeli"/>
              <w:rPr>
                <w:rFonts w:ascii="Times New Roman" w:hAnsi="Times New Roman"/>
                <w:color w:val="000000"/>
              </w:rPr>
            </w:pPr>
            <w:r w:rsidRPr="00654DE9">
              <w:rPr>
                <w:rFonts w:ascii="Times New Roman" w:hAnsi="Times New Roman" w:cs="Times New Roman"/>
                <w:sz w:val="20"/>
                <w:szCs w:val="20"/>
              </w:rPr>
              <w:t>Gruszka duża grafitowo-niebiesko-zielona - MED</w:t>
            </w:r>
          </w:p>
        </w:tc>
        <w:tc>
          <w:tcPr>
            <w:tcW w:w="6661" w:type="dxa"/>
            <w:tcBorders>
              <w:bottom w:val="single" w:sz="4" w:space="0" w:color="000000"/>
              <w:right w:val="single" w:sz="4" w:space="0" w:color="000000"/>
            </w:tcBorders>
            <w:shd w:val="clear" w:color="auto" w:fill="auto"/>
          </w:tcPr>
          <w:p w14:paraId="762C9B34" w14:textId="77777777" w:rsidR="000B3D72" w:rsidRDefault="000B3D72" w:rsidP="005F1769">
            <w:pPr>
              <w:pStyle w:val="Zawartotabeli"/>
              <w:rPr>
                <w:rFonts w:ascii="Times New Roman" w:hAnsi="Times New Roman"/>
                <w:color w:val="000000"/>
              </w:rPr>
            </w:pPr>
            <w:r>
              <w:rPr>
                <w:rFonts w:ascii="Times New Roman" w:hAnsi="Times New Roman"/>
                <w:color w:val="000000"/>
              </w:rPr>
              <w:t>G</w:t>
            </w:r>
            <w:r w:rsidR="00E22007" w:rsidRPr="00E22007">
              <w:rPr>
                <w:rFonts w:ascii="Times New Roman" w:hAnsi="Times New Roman"/>
                <w:color w:val="000000"/>
              </w:rPr>
              <w:t>ruszk</w:t>
            </w:r>
            <w:r>
              <w:rPr>
                <w:rFonts w:ascii="Times New Roman" w:hAnsi="Times New Roman"/>
                <w:color w:val="000000"/>
              </w:rPr>
              <w:t>a</w:t>
            </w:r>
            <w:r w:rsidR="00E22007" w:rsidRPr="00E22007">
              <w:rPr>
                <w:rFonts w:ascii="Times New Roman" w:hAnsi="Times New Roman"/>
                <w:color w:val="000000"/>
              </w:rPr>
              <w:t xml:space="preserve"> wypełnion</w:t>
            </w:r>
            <w:r>
              <w:rPr>
                <w:rFonts w:ascii="Times New Roman" w:hAnsi="Times New Roman"/>
                <w:color w:val="000000"/>
              </w:rPr>
              <w:t>a</w:t>
            </w:r>
            <w:r w:rsidR="00E22007" w:rsidRPr="00E22007">
              <w:rPr>
                <w:rFonts w:ascii="Times New Roman" w:hAnsi="Times New Roman"/>
                <w:color w:val="000000"/>
              </w:rPr>
              <w:t xml:space="preserve"> granulatem</w:t>
            </w:r>
            <w:r>
              <w:rPr>
                <w:rFonts w:ascii="Times New Roman" w:hAnsi="Times New Roman"/>
                <w:color w:val="000000"/>
              </w:rPr>
              <w:t>.</w:t>
            </w:r>
            <w:r w:rsidR="00E22007" w:rsidRPr="00E22007">
              <w:rPr>
                <w:rFonts w:ascii="Times New Roman" w:hAnsi="Times New Roman"/>
                <w:color w:val="000000"/>
              </w:rPr>
              <w:t xml:space="preserve"> Pokryt</w:t>
            </w:r>
            <w:r>
              <w:rPr>
                <w:rFonts w:ascii="Times New Roman" w:hAnsi="Times New Roman"/>
                <w:color w:val="000000"/>
              </w:rPr>
              <w:t>a</w:t>
            </w:r>
            <w:r w:rsidR="00E22007" w:rsidRPr="00E22007">
              <w:rPr>
                <w:rFonts w:ascii="Times New Roman" w:hAnsi="Times New Roman"/>
                <w:color w:val="000000"/>
              </w:rPr>
              <w:t xml:space="preserve"> trwałą tkaniną PCV bez ftalanów</w:t>
            </w:r>
            <w:r>
              <w:rPr>
                <w:rFonts w:ascii="Times New Roman" w:hAnsi="Times New Roman"/>
                <w:color w:val="000000"/>
              </w:rPr>
              <w:t>. Wykonana w trzech kolorach</w:t>
            </w:r>
            <w:r w:rsidR="00E22007" w:rsidRPr="00E22007">
              <w:rPr>
                <w:rFonts w:ascii="Times New Roman" w:hAnsi="Times New Roman"/>
                <w:color w:val="000000"/>
              </w:rPr>
              <w:t xml:space="preserve">: limonka, błękitny i szary </w:t>
            </w:r>
          </w:p>
          <w:p w14:paraId="4D27BC3E" w14:textId="2BABBADE" w:rsidR="005F1769" w:rsidRDefault="00E22007" w:rsidP="005F1769">
            <w:pPr>
              <w:pStyle w:val="Zawartotabeli"/>
              <w:rPr>
                <w:rFonts w:ascii="Times New Roman" w:hAnsi="Times New Roman"/>
                <w:color w:val="000000"/>
              </w:rPr>
            </w:pPr>
            <w:r w:rsidRPr="00E22007">
              <w:rPr>
                <w:rFonts w:ascii="Times New Roman" w:hAnsi="Times New Roman"/>
                <w:color w:val="000000"/>
              </w:rPr>
              <w:t>• waga 5,8 kg • śr. 90 cm • wys. 70 cm</w:t>
            </w:r>
          </w:p>
        </w:tc>
        <w:tc>
          <w:tcPr>
            <w:tcW w:w="710" w:type="dxa"/>
            <w:tcBorders>
              <w:bottom w:val="single" w:sz="4" w:space="0" w:color="000000"/>
              <w:right w:val="single" w:sz="4" w:space="0" w:color="000000"/>
            </w:tcBorders>
            <w:shd w:val="clear" w:color="auto" w:fill="auto"/>
          </w:tcPr>
          <w:p w14:paraId="086D79A8" w14:textId="7DD4CA79" w:rsidR="005F1769" w:rsidRDefault="00387322" w:rsidP="005F1769">
            <w:pPr>
              <w:pStyle w:val="Zawartotabeli"/>
              <w:jc w:val="center"/>
              <w:rPr>
                <w:rFonts w:ascii="Times New Roman" w:hAnsi="Times New Roman"/>
                <w:color w:val="000000"/>
              </w:rPr>
            </w:pPr>
            <w:r>
              <w:rPr>
                <w:rFonts w:ascii="Times New Roman" w:hAnsi="Times New Roman"/>
                <w:color w:val="000000"/>
              </w:rPr>
              <w:t>2</w:t>
            </w:r>
          </w:p>
        </w:tc>
      </w:tr>
      <w:tr w:rsidR="007B0679" w14:paraId="05361965" w14:textId="77777777">
        <w:trPr>
          <w:trHeight w:val="559"/>
        </w:trPr>
        <w:tc>
          <w:tcPr>
            <w:tcW w:w="1838" w:type="dxa"/>
            <w:tcBorders>
              <w:left w:val="single" w:sz="4" w:space="0" w:color="000000"/>
              <w:bottom w:val="single" w:sz="4" w:space="0" w:color="000000"/>
              <w:right w:val="single" w:sz="4" w:space="0" w:color="000000"/>
            </w:tcBorders>
            <w:shd w:val="clear" w:color="auto" w:fill="auto"/>
          </w:tcPr>
          <w:p w14:paraId="5034B956" w14:textId="23D03652" w:rsidR="007B0679" w:rsidRDefault="005F1769">
            <w:pPr>
              <w:pStyle w:val="Zawartotabeli"/>
              <w:rPr>
                <w:rFonts w:ascii="Times New Roman" w:hAnsi="Times New Roman"/>
                <w:color w:val="000000"/>
              </w:rPr>
            </w:pPr>
            <w:r w:rsidRPr="005F1769">
              <w:rPr>
                <w:rFonts w:ascii="Times New Roman" w:hAnsi="Times New Roman"/>
                <w:color w:val="000000"/>
              </w:rPr>
              <w:lastRenderedPageBreak/>
              <w:t>Gruszka duża szaro-beżowo-niebieska - MED</w:t>
            </w:r>
          </w:p>
        </w:tc>
        <w:tc>
          <w:tcPr>
            <w:tcW w:w="6661" w:type="dxa"/>
            <w:tcBorders>
              <w:bottom w:val="single" w:sz="4" w:space="0" w:color="000000"/>
              <w:right w:val="single" w:sz="4" w:space="0" w:color="000000"/>
            </w:tcBorders>
            <w:shd w:val="clear" w:color="auto" w:fill="auto"/>
          </w:tcPr>
          <w:p w14:paraId="54C35753" w14:textId="77777777" w:rsidR="000B3D72" w:rsidRDefault="000B3D72">
            <w:pPr>
              <w:pStyle w:val="Zawartotabeli"/>
              <w:rPr>
                <w:rFonts w:ascii="Times New Roman" w:hAnsi="Times New Roman"/>
                <w:color w:val="000000"/>
              </w:rPr>
            </w:pPr>
            <w:r>
              <w:rPr>
                <w:rFonts w:ascii="Times New Roman" w:hAnsi="Times New Roman"/>
                <w:color w:val="000000"/>
              </w:rPr>
              <w:t>G</w:t>
            </w:r>
            <w:r w:rsidRPr="00E22007">
              <w:rPr>
                <w:rFonts w:ascii="Times New Roman" w:hAnsi="Times New Roman"/>
                <w:color w:val="000000"/>
              </w:rPr>
              <w:t>ruszk</w:t>
            </w:r>
            <w:r>
              <w:rPr>
                <w:rFonts w:ascii="Times New Roman" w:hAnsi="Times New Roman"/>
                <w:color w:val="000000"/>
              </w:rPr>
              <w:t>a</w:t>
            </w:r>
            <w:r w:rsidRPr="00E22007">
              <w:rPr>
                <w:rFonts w:ascii="Times New Roman" w:hAnsi="Times New Roman"/>
                <w:color w:val="000000"/>
              </w:rPr>
              <w:t xml:space="preserve"> wypełnion</w:t>
            </w:r>
            <w:r>
              <w:rPr>
                <w:rFonts w:ascii="Times New Roman" w:hAnsi="Times New Roman"/>
                <w:color w:val="000000"/>
              </w:rPr>
              <w:t>a</w:t>
            </w:r>
            <w:r w:rsidRPr="00E22007">
              <w:rPr>
                <w:rFonts w:ascii="Times New Roman" w:hAnsi="Times New Roman"/>
                <w:color w:val="000000"/>
              </w:rPr>
              <w:t xml:space="preserve"> granulatem</w:t>
            </w:r>
            <w:r>
              <w:rPr>
                <w:rFonts w:ascii="Times New Roman" w:hAnsi="Times New Roman"/>
                <w:color w:val="000000"/>
              </w:rPr>
              <w:t>.</w:t>
            </w:r>
            <w:r w:rsidRPr="00E22007">
              <w:rPr>
                <w:rFonts w:ascii="Times New Roman" w:hAnsi="Times New Roman"/>
                <w:color w:val="000000"/>
              </w:rPr>
              <w:t xml:space="preserve"> Pokryt</w:t>
            </w:r>
            <w:r>
              <w:rPr>
                <w:rFonts w:ascii="Times New Roman" w:hAnsi="Times New Roman"/>
                <w:color w:val="000000"/>
              </w:rPr>
              <w:t>a</w:t>
            </w:r>
            <w:r w:rsidRPr="00E22007">
              <w:rPr>
                <w:rFonts w:ascii="Times New Roman" w:hAnsi="Times New Roman"/>
                <w:color w:val="000000"/>
              </w:rPr>
              <w:t xml:space="preserve"> trwałą tkaniną PCV bez ftalanów</w:t>
            </w:r>
            <w:r>
              <w:rPr>
                <w:rFonts w:ascii="Times New Roman" w:hAnsi="Times New Roman"/>
                <w:color w:val="000000"/>
              </w:rPr>
              <w:t>. Wykonana w trzech kolorach</w:t>
            </w:r>
            <w:r w:rsidRPr="00E22007">
              <w:rPr>
                <w:rFonts w:ascii="Times New Roman" w:hAnsi="Times New Roman"/>
                <w:color w:val="000000"/>
              </w:rPr>
              <w:t xml:space="preserve">: </w:t>
            </w:r>
            <w:r w:rsidR="00E22007" w:rsidRPr="00E22007">
              <w:rPr>
                <w:rFonts w:ascii="Times New Roman" w:hAnsi="Times New Roman"/>
                <w:color w:val="000000"/>
              </w:rPr>
              <w:t>błękitny, beżowy i szary</w:t>
            </w:r>
          </w:p>
          <w:p w14:paraId="11B6EEA3" w14:textId="7D738BB3" w:rsidR="007B0679" w:rsidRDefault="00E22007">
            <w:pPr>
              <w:pStyle w:val="Zawartotabeli"/>
              <w:rPr>
                <w:rFonts w:ascii="Times New Roman" w:hAnsi="Times New Roman"/>
                <w:color w:val="000000"/>
              </w:rPr>
            </w:pPr>
            <w:r w:rsidRPr="00E22007">
              <w:rPr>
                <w:rFonts w:ascii="Times New Roman" w:hAnsi="Times New Roman"/>
                <w:color w:val="000000"/>
              </w:rPr>
              <w:t xml:space="preserve"> • waga 5,8 kg • śr. 90 cm • wys. 70 cm</w:t>
            </w:r>
          </w:p>
        </w:tc>
        <w:tc>
          <w:tcPr>
            <w:tcW w:w="710" w:type="dxa"/>
            <w:tcBorders>
              <w:bottom w:val="single" w:sz="4" w:space="0" w:color="000000"/>
              <w:right w:val="single" w:sz="4" w:space="0" w:color="000000"/>
            </w:tcBorders>
            <w:shd w:val="clear" w:color="auto" w:fill="auto"/>
          </w:tcPr>
          <w:p w14:paraId="31EDA740" w14:textId="2CCB4F6D" w:rsidR="007B0679" w:rsidRDefault="00387322">
            <w:pPr>
              <w:pStyle w:val="Zawartotabeli"/>
              <w:jc w:val="center"/>
              <w:rPr>
                <w:rFonts w:ascii="Times New Roman" w:hAnsi="Times New Roman"/>
                <w:color w:val="000000"/>
              </w:rPr>
            </w:pPr>
            <w:r>
              <w:rPr>
                <w:rFonts w:ascii="Times New Roman" w:hAnsi="Times New Roman"/>
                <w:color w:val="000000"/>
              </w:rPr>
              <w:t>2</w:t>
            </w:r>
          </w:p>
        </w:tc>
      </w:tr>
    </w:tbl>
    <w:p w14:paraId="69802130" w14:textId="77777777" w:rsidR="007B0679" w:rsidRDefault="007B0679">
      <w:pPr>
        <w:rPr>
          <w:rFonts w:ascii="Times New Roman" w:hAnsi="Times New Roman" w:cs="Times New Roman"/>
        </w:rPr>
      </w:pPr>
    </w:p>
    <w:p w14:paraId="73861B4E" w14:textId="77777777" w:rsidR="007B0679" w:rsidRDefault="007B0679">
      <w:pPr>
        <w:rPr>
          <w:rFonts w:ascii="Times New Roman" w:hAnsi="Times New Roman" w:cs="Times New Roman"/>
        </w:rPr>
      </w:pPr>
    </w:p>
    <w:p w14:paraId="7AD27C9D" w14:textId="77777777" w:rsidR="007B0679" w:rsidRDefault="00351AD0">
      <w:pPr>
        <w:jc w:val="both"/>
        <w:rPr>
          <w:rFonts w:ascii="Times New Roman" w:hAnsi="Times New Roman"/>
          <w:sz w:val="24"/>
          <w:szCs w:val="24"/>
        </w:rPr>
      </w:pPr>
      <w:r>
        <w:rPr>
          <w:rFonts w:ascii="Times New Roman" w:hAnsi="Times New Roman"/>
          <w:sz w:val="24"/>
          <w:szCs w:val="24"/>
        </w:rPr>
        <w:t xml:space="preserve">Wszystkie opisy elementów, nazwy materiałów i urządzeń użyte w którejkolwiek części dla opisu przedmiotu zamówienia są podane przykładowo i nie mają na celu wskazania jakiegokolwiek z producentów lub dostawców. Określają one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przyjętych rozwiązań </w:t>
      </w:r>
    </w:p>
    <w:p w14:paraId="780387D8" w14:textId="77777777" w:rsidR="007B0679" w:rsidRDefault="007B0679">
      <w:pPr>
        <w:pStyle w:val="Default"/>
        <w:jc w:val="right"/>
      </w:pPr>
    </w:p>
    <w:p w14:paraId="3A7F7091" w14:textId="77777777" w:rsidR="007B0679" w:rsidRDefault="007B0679">
      <w:pPr>
        <w:pStyle w:val="Default"/>
        <w:jc w:val="right"/>
      </w:pPr>
    </w:p>
    <w:p w14:paraId="460E3155" w14:textId="77777777" w:rsidR="007B0679" w:rsidRDefault="007B0679">
      <w:pPr>
        <w:pStyle w:val="Default"/>
        <w:jc w:val="right"/>
      </w:pPr>
    </w:p>
    <w:p w14:paraId="29876EBC" w14:textId="77777777" w:rsidR="007B0679" w:rsidRDefault="007B0679">
      <w:pPr>
        <w:pStyle w:val="Default"/>
        <w:jc w:val="right"/>
      </w:pPr>
    </w:p>
    <w:p w14:paraId="4BAFE881" w14:textId="77777777" w:rsidR="007B0679" w:rsidRDefault="007B0679">
      <w:pPr>
        <w:pStyle w:val="Default"/>
        <w:jc w:val="right"/>
        <w:outlineLvl w:val="1"/>
      </w:pPr>
    </w:p>
    <w:p w14:paraId="36777E45" w14:textId="77777777" w:rsidR="007B0679" w:rsidRDefault="007B0679">
      <w:pPr>
        <w:pStyle w:val="Default"/>
        <w:jc w:val="right"/>
        <w:outlineLvl w:val="1"/>
      </w:pPr>
    </w:p>
    <w:p w14:paraId="2133FC01" w14:textId="77777777" w:rsidR="007B0679" w:rsidRDefault="007B0679">
      <w:pPr>
        <w:pStyle w:val="Default"/>
        <w:jc w:val="right"/>
        <w:outlineLvl w:val="1"/>
      </w:pPr>
    </w:p>
    <w:p w14:paraId="62576B28" w14:textId="77777777" w:rsidR="007B0679" w:rsidRDefault="007B0679">
      <w:pPr>
        <w:pStyle w:val="Default"/>
        <w:jc w:val="right"/>
        <w:outlineLvl w:val="1"/>
      </w:pPr>
    </w:p>
    <w:p w14:paraId="4EB6D198" w14:textId="77777777" w:rsidR="007B0679" w:rsidRDefault="007B0679">
      <w:pPr>
        <w:pStyle w:val="Default"/>
        <w:jc w:val="right"/>
        <w:outlineLvl w:val="1"/>
      </w:pPr>
    </w:p>
    <w:p w14:paraId="04D560C8" w14:textId="77777777" w:rsidR="005F1769" w:rsidRDefault="005F1769">
      <w:pPr>
        <w:pStyle w:val="Default"/>
        <w:jc w:val="right"/>
        <w:outlineLvl w:val="1"/>
      </w:pPr>
      <w:bookmarkStart w:id="66" w:name="_Toc50714697"/>
      <w:bookmarkStart w:id="67" w:name="_Toc69203358"/>
    </w:p>
    <w:p w14:paraId="43042034" w14:textId="77777777" w:rsidR="005F1769" w:rsidRDefault="005F1769">
      <w:pPr>
        <w:pStyle w:val="Default"/>
        <w:jc w:val="right"/>
        <w:outlineLvl w:val="1"/>
      </w:pPr>
    </w:p>
    <w:p w14:paraId="0CC0A164" w14:textId="77777777" w:rsidR="005F1769" w:rsidRDefault="005F1769">
      <w:pPr>
        <w:pStyle w:val="Default"/>
        <w:jc w:val="right"/>
        <w:outlineLvl w:val="1"/>
      </w:pPr>
    </w:p>
    <w:p w14:paraId="6C326B45" w14:textId="77777777" w:rsidR="005F1769" w:rsidRDefault="005F1769">
      <w:pPr>
        <w:pStyle w:val="Default"/>
        <w:jc w:val="right"/>
        <w:outlineLvl w:val="1"/>
      </w:pPr>
    </w:p>
    <w:p w14:paraId="67818FE2" w14:textId="77777777" w:rsidR="005F1769" w:rsidRDefault="005F1769">
      <w:pPr>
        <w:pStyle w:val="Default"/>
        <w:jc w:val="right"/>
        <w:outlineLvl w:val="1"/>
      </w:pPr>
    </w:p>
    <w:p w14:paraId="08F2B675" w14:textId="77777777" w:rsidR="005F1769" w:rsidRDefault="005F1769">
      <w:pPr>
        <w:pStyle w:val="Default"/>
        <w:jc w:val="right"/>
        <w:outlineLvl w:val="1"/>
      </w:pPr>
    </w:p>
    <w:p w14:paraId="71749426" w14:textId="77777777" w:rsidR="005F1769" w:rsidRDefault="005F1769">
      <w:pPr>
        <w:pStyle w:val="Default"/>
        <w:jc w:val="right"/>
        <w:outlineLvl w:val="1"/>
      </w:pPr>
    </w:p>
    <w:p w14:paraId="46529C07" w14:textId="77777777" w:rsidR="005F1769" w:rsidRDefault="005F1769">
      <w:pPr>
        <w:pStyle w:val="Default"/>
        <w:jc w:val="right"/>
        <w:outlineLvl w:val="1"/>
      </w:pPr>
    </w:p>
    <w:p w14:paraId="1985120F" w14:textId="77777777" w:rsidR="005F1769" w:rsidRDefault="005F1769">
      <w:pPr>
        <w:pStyle w:val="Default"/>
        <w:jc w:val="right"/>
        <w:outlineLvl w:val="1"/>
      </w:pPr>
    </w:p>
    <w:p w14:paraId="5D8BBF0D" w14:textId="77777777" w:rsidR="005F1769" w:rsidRDefault="005F1769">
      <w:pPr>
        <w:pStyle w:val="Default"/>
        <w:jc w:val="right"/>
        <w:outlineLvl w:val="1"/>
      </w:pPr>
    </w:p>
    <w:p w14:paraId="45BC687D" w14:textId="77777777" w:rsidR="005F1769" w:rsidRDefault="005F1769">
      <w:pPr>
        <w:pStyle w:val="Default"/>
        <w:jc w:val="right"/>
        <w:outlineLvl w:val="1"/>
      </w:pPr>
    </w:p>
    <w:p w14:paraId="15B12574" w14:textId="77777777" w:rsidR="005F1769" w:rsidRDefault="005F1769">
      <w:pPr>
        <w:pStyle w:val="Default"/>
        <w:jc w:val="right"/>
        <w:outlineLvl w:val="1"/>
      </w:pPr>
    </w:p>
    <w:p w14:paraId="58CABF3B" w14:textId="6D1988BB" w:rsidR="005F1769" w:rsidRDefault="005F1769">
      <w:pPr>
        <w:pStyle w:val="Default"/>
        <w:jc w:val="right"/>
        <w:outlineLvl w:val="1"/>
      </w:pPr>
    </w:p>
    <w:p w14:paraId="079F5B68" w14:textId="078266CC" w:rsidR="0030114A" w:rsidRDefault="0030114A">
      <w:pPr>
        <w:pStyle w:val="Default"/>
        <w:jc w:val="right"/>
        <w:outlineLvl w:val="1"/>
      </w:pPr>
    </w:p>
    <w:p w14:paraId="30AE548F" w14:textId="2AEED17C" w:rsidR="0030114A" w:rsidRDefault="0030114A">
      <w:pPr>
        <w:pStyle w:val="Default"/>
        <w:jc w:val="right"/>
        <w:outlineLvl w:val="1"/>
      </w:pPr>
    </w:p>
    <w:p w14:paraId="26E74C3A" w14:textId="1264202B" w:rsidR="0030114A" w:rsidRDefault="0030114A">
      <w:pPr>
        <w:pStyle w:val="Default"/>
        <w:jc w:val="right"/>
        <w:outlineLvl w:val="1"/>
      </w:pPr>
    </w:p>
    <w:p w14:paraId="2632D5F5" w14:textId="0746E4A9" w:rsidR="0030114A" w:rsidRDefault="0030114A">
      <w:pPr>
        <w:pStyle w:val="Default"/>
        <w:jc w:val="right"/>
        <w:outlineLvl w:val="1"/>
      </w:pPr>
    </w:p>
    <w:p w14:paraId="45BED3E7" w14:textId="44D41AB6" w:rsidR="0030114A" w:rsidRDefault="0030114A">
      <w:pPr>
        <w:pStyle w:val="Default"/>
        <w:jc w:val="right"/>
        <w:outlineLvl w:val="1"/>
      </w:pPr>
    </w:p>
    <w:p w14:paraId="18119122" w14:textId="74F99718" w:rsidR="0030114A" w:rsidRDefault="0030114A">
      <w:pPr>
        <w:pStyle w:val="Default"/>
        <w:jc w:val="right"/>
        <w:outlineLvl w:val="1"/>
      </w:pPr>
    </w:p>
    <w:p w14:paraId="26267A71" w14:textId="2D340B4E" w:rsidR="0030114A" w:rsidRDefault="0030114A">
      <w:pPr>
        <w:pStyle w:val="Default"/>
        <w:jc w:val="right"/>
        <w:outlineLvl w:val="1"/>
      </w:pPr>
    </w:p>
    <w:p w14:paraId="40A28966" w14:textId="367DF4A2" w:rsidR="0030114A" w:rsidRDefault="0030114A">
      <w:pPr>
        <w:pStyle w:val="Default"/>
        <w:jc w:val="right"/>
        <w:outlineLvl w:val="1"/>
      </w:pPr>
    </w:p>
    <w:p w14:paraId="191EB7E1" w14:textId="4A810216" w:rsidR="0030114A" w:rsidRDefault="0030114A">
      <w:pPr>
        <w:pStyle w:val="Default"/>
        <w:jc w:val="right"/>
        <w:outlineLvl w:val="1"/>
      </w:pPr>
    </w:p>
    <w:p w14:paraId="5239ED8B" w14:textId="135AC863" w:rsidR="0030114A" w:rsidRDefault="0030114A">
      <w:pPr>
        <w:pStyle w:val="Default"/>
        <w:jc w:val="right"/>
        <w:outlineLvl w:val="1"/>
      </w:pPr>
    </w:p>
    <w:p w14:paraId="1CC63E1B" w14:textId="7C4957DD" w:rsidR="0030114A" w:rsidRDefault="0030114A">
      <w:pPr>
        <w:pStyle w:val="Default"/>
        <w:jc w:val="right"/>
        <w:outlineLvl w:val="1"/>
      </w:pPr>
    </w:p>
    <w:p w14:paraId="24BCB31F" w14:textId="77777777" w:rsidR="0030114A" w:rsidRDefault="0030114A">
      <w:pPr>
        <w:pStyle w:val="Default"/>
        <w:jc w:val="right"/>
        <w:outlineLvl w:val="1"/>
      </w:pPr>
    </w:p>
    <w:p w14:paraId="548D9157" w14:textId="77777777" w:rsidR="005F1769" w:rsidRDefault="005F1769">
      <w:pPr>
        <w:pStyle w:val="Default"/>
        <w:jc w:val="right"/>
        <w:outlineLvl w:val="1"/>
      </w:pPr>
    </w:p>
    <w:p w14:paraId="77D16F31" w14:textId="384F4818" w:rsidR="007B0679" w:rsidRDefault="00351AD0">
      <w:pPr>
        <w:pStyle w:val="Default"/>
        <w:jc w:val="right"/>
        <w:outlineLvl w:val="1"/>
      </w:pPr>
      <w:r>
        <w:lastRenderedPageBreak/>
        <w:t>Załącznik nr 3 – projekt umowy</w:t>
      </w:r>
      <w:bookmarkEnd w:id="66"/>
      <w:bookmarkEnd w:id="67"/>
    </w:p>
    <w:p w14:paraId="38A3AF6D" w14:textId="77777777" w:rsidR="007B0679" w:rsidRDefault="007B0679">
      <w:pPr>
        <w:pStyle w:val="Nagwek10"/>
        <w:spacing w:line="300" w:lineRule="auto"/>
        <w:rPr>
          <w:rFonts w:ascii="Times New Roman" w:hAnsi="Times New Roman" w:cs="Times New Roman"/>
          <w:bCs/>
          <w:spacing w:val="30"/>
          <w:sz w:val="22"/>
          <w:szCs w:val="22"/>
        </w:rPr>
      </w:pPr>
    </w:p>
    <w:p w14:paraId="7A8DAF8D" w14:textId="77777777" w:rsidR="007B0679" w:rsidRDefault="00351AD0">
      <w:pPr>
        <w:pStyle w:val="Nagwek10"/>
        <w:spacing w:line="300" w:lineRule="auto"/>
        <w:jc w:val="left"/>
        <w:rPr>
          <w:rFonts w:ascii="Times New Roman" w:hAnsi="Times New Roman"/>
        </w:rPr>
      </w:pPr>
      <w:r>
        <w:rPr>
          <w:rFonts w:ascii="Times New Roman" w:hAnsi="Times New Roman" w:cs="Times New Roman"/>
          <w:bCs/>
          <w:spacing w:val="30"/>
          <w:sz w:val="22"/>
          <w:szCs w:val="22"/>
          <w:u w:val="single"/>
        </w:rPr>
        <w:t xml:space="preserve">projekt umowy </w:t>
      </w:r>
    </w:p>
    <w:p w14:paraId="2894B4F4" w14:textId="77777777" w:rsidR="007B0679" w:rsidRDefault="00351AD0">
      <w:pPr>
        <w:pStyle w:val="Nagwek10"/>
        <w:spacing w:line="300" w:lineRule="auto"/>
        <w:rPr>
          <w:rFonts w:ascii="Times New Roman" w:hAnsi="Times New Roman"/>
        </w:rPr>
      </w:pPr>
      <w:r>
        <w:rPr>
          <w:rFonts w:ascii="Times New Roman" w:hAnsi="Times New Roman" w:cs="Times New Roman"/>
          <w:bCs/>
          <w:spacing w:val="30"/>
          <w:sz w:val="22"/>
          <w:szCs w:val="22"/>
        </w:rPr>
        <w:t xml:space="preserve">UMOWA </w:t>
      </w:r>
      <w:r>
        <w:rPr>
          <w:rFonts w:ascii="Times New Roman" w:hAnsi="Times New Roman" w:cs="Times New Roman"/>
          <w:bCs/>
          <w:sz w:val="22"/>
          <w:szCs w:val="22"/>
        </w:rPr>
        <w:t>nr  ……………………..</w:t>
      </w:r>
    </w:p>
    <w:p w14:paraId="6BEEAA83" w14:textId="77777777" w:rsidR="007B0679" w:rsidRDefault="007B0679">
      <w:pPr>
        <w:pStyle w:val="Tekstpodstawowy"/>
        <w:rPr>
          <w:rFonts w:ascii="Times New Roman" w:hAnsi="Times New Roman" w:cs="Times New Roman"/>
        </w:rPr>
      </w:pPr>
    </w:p>
    <w:p w14:paraId="3E10546F" w14:textId="77777777" w:rsidR="007B0679" w:rsidRDefault="00351AD0">
      <w:pPr>
        <w:spacing w:line="300" w:lineRule="auto"/>
        <w:rPr>
          <w:rFonts w:ascii="Times New Roman" w:hAnsi="Times New Roman"/>
        </w:rPr>
      </w:pPr>
      <w:r w:rsidRPr="00CD42ED">
        <w:rPr>
          <w:rFonts w:ascii="Times New Roman" w:hAnsi="Times New Roman" w:cs="Times New Roman"/>
        </w:rPr>
        <w:t>zawarta w Moryniu w dniu ............................... 2021 r.</w:t>
      </w:r>
      <w:r>
        <w:rPr>
          <w:rFonts w:ascii="Times New Roman" w:hAnsi="Times New Roman" w:cs="Times New Roman"/>
        </w:rPr>
        <w:t xml:space="preserve"> </w:t>
      </w:r>
    </w:p>
    <w:p w14:paraId="1383EF15" w14:textId="77777777" w:rsidR="007B0679" w:rsidRDefault="007B0679">
      <w:pPr>
        <w:spacing w:line="300" w:lineRule="auto"/>
        <w:rPr>
          <w:rFonts w:ascii="Times New Roman" w:hAnsi="Times New Roman" w:cs="Times New Roman"/>
        </w:rPr>
      </w:pPr>
    </w:p>
    <w:p w14:paraId="4777BA6A" w14:textId="77777777" w:rsidR="007B0679" w:rsidRDefault="00351AD0">
      <w:pPr>
        <w:spacing w:line="300" w:lineRule="auto"/>
        <w:jc w:val="both"/>
        <w:rPr>
          <w:rFonts w:ascii="Times New Roman" w:hAnsi="Times New Roman"/>
        </w:rPr>
      </w:pPr>
      <w:r>
        <w:rPr>
          <w:rFonts w:ascii="Times New Roman" w:hAnsi="Times New Roman" w:cs="Times New Roman"/>
        </w:rPr>
        <w:t xml:space="preserve">pomiędzy </w:t>
      </w:r>
      <w:r>
        <w:rPr>
          <w:rFonts w:ascii="Times New Roman" w:hAnsi="Times New Roman" w:cs="Times New Roman"/>
          <w:b/>
        </w:rPr>
        <w:t>Gminą Moryń – Zespołem Szkół w Moryniu</w:t>
      </w:r>
    </w:p>
    <w:p w14:paraId="573760C7" w14:textId="77777777" w:rsidR="007B0679" w:rsidRDefault="00351AD0">
      <w:pPr>
        <w:spacing w:line="300" w:lineRule="auto"/>
        <w:jc w:val="both"/>
        <w:rPr>
          <w:rFonts w:ascii="Times New Roman" w:hAnsi="Times New Roman" w:cs="Times New Roman"/>
        </w:rPr>
      </w:pPr>
      <w:r>
        <w:rPr>
          <w:rFonts w:ascii="Times New Roman" w:hAnsi="Times New Roman" w:cs="Times New Roman"/>
        </w:rPr>
        <w:t>ul. Dworcowa 6a</w:t>
      </w:r>
    </w:p>
    <w:p w14:paraId="02889E32" w14:textId="77777777" w:rsidR="007B0679" w:rsidRDefault="00351AD0">
      <w:pPr>
        <w:spacing w:line="300" w:lineRule="auto"/>
        <w:jc w:val="both"/>
        <w:rPr>
          <w:rFonts w:ascii="Times New Roman" w:hAnsi="Times New Roman"/>
        </w:rPr>
      </w:pPr>
      <w:r>
        <w:rPr>
          <w:rFonts w:ascii="Times New Roman" w:hAnsi="Times New Roman" w:cs="Times New Roman"/>
        </w:rPr>
        <w:t>74 – 503 Moryń</w:t>
      </w:r>
    </w:p>
    <w:p w14:paraId="4E2986DB" w14:textId="77777777" w:rsidR="007B0679" w:rsidRDefault="00351AD0">
      <w:pPr>
        <w:spacing w:line="300" w:lineRule="auto"/>
        <w:jc w:val="both"/>
        <w:rPr>
          <w:rFonts w:ascii="Times New Roman" w:hAnsi="Times New Roman"/>
        </w:rPr>
      </w:pPr>
      <w:r>
        <w:rPr>
          <w:rFonts w:ascii="Times New Roman" w:hAnsi="Times New Roman" w:cs="Times New Roman"/>
        </w:rPr>
        <w:t>NIP 8581728396</w:t>
      </w:r>
    </w:p>
    <w:p w14:paraId="2A275D39" w14:textId="77777777" w:rsidR="007B0679" w:rsidRDefault="00351AD0">
      <w:pPr>
        <w:spacing w:line="300" w:lineRule="auto"/>
        <w:jc w:val="both"/>
        <w:rPr>
          <w:rFonts w:ascii="Times New Roman" w:hAnsi="Times New Roman"/>
        </w:rPr>
      </w:pPr>
      <w:r>
        <w:rPr>
          <w:rFonts w:ascii="Times New Roman" w:hAnsi="Times New Roman" w:cs="Times New Roman"/>
        </w:rPr>
        <w:t xml:space="preserve">zwaną dalej  </w:t>
      </w:r>
      <w:r>
        <w:rPr>
          <w:rFonts w:ascii="Times New Roman" w:hAnsi="Times New Roman" w:cs="Times New Roman"/>
          <w:b/>
        </w:rPr>
        <w:t>Zamawiającym lub Stroną</w:t>
      </w:r>
    </w:p>
    <w:p w14:paraId="43302022" w14:textId="77777777" w:rsidR="007B0679" w:rsidRDefault="00351AD0">
      <w:pPr>
        <w:spacing w:line="300" w:lineRule="auto"/>
        <w:jc w:val="both"/>
        <w:rPr>
          <w:rFonts w:ascii="Times New Roman" w:hAnsi="Times New Roman"/>
        </w:rPr>
      </w:pPr>
      <w:r w:rsidRPr="00CD42ED">
        <w:rPr>
          <w:rFonts w:ascii="Times New Roman" w:hAnsi="Times New Roman" w:cs="Times New Roman"/>
        </w:rPr>
        <w:t>reprezentowaną przez:</w:t>
      </w:r>
      <w:r w:rsidRPr="00CD42ED">
        <w:rPr>
          <w:rFonts w:ascii="Times New Roman" w:hAnsi="Times New Roman" w:cs="Times New Roman"/>
          <w:b/>
        </w:rPr>
        <w:t xml:space="preserve"> ………………………. Dyrektora Zespołu Szkół w Moryniu</w:t>
      </w:r>
    </w:p>
    <w:p w14:paraId="284D9CAF" w14:textId="77777777" w:rsidR="007B0679" w:rsidRDefault="00351AD0">
      <w:pPr>
        <w:spacing w:line="300" w:lineRule="auto"/>
        <w:jc w:val="both"/>
        <w:rPr>
          <w:rFonts w:ascii="Times New Roman" w:hAnsi="Times New Roman"/>
        </w:rPr>
      </w:pPr>
      <w:r>
        <w:rPr>
          <w:rFonts w:ascii="Times New Roman" w:hAnsi="Times New Roman" w:cs="Times New Roman"/>
        </w:rPr>
        <w:t xml:space="preserve">a </w:t>
      </w:r>
    </w:p>
    <w:p w14:paraId="4480A15E" w14:textId="77777777" w:rsidR="007B0679" w:rsidRDefault="00351AD0">
      <w:pPr>
        <w:shd w:val="clear" w:color="auto" w:fill="FFFFFF"/>
        <w:spacing w:line="300" w:lineRule="auto"/>
        <w:ind w:right="23"/>
        <w:jc w:val="both"/>
        <w:rPr>
          <w:rFonts w:ascii="Times New Roman" w:hAnsi="Times New Roman"/>
        </w:rPr>
      </w:pPr>
      <w:r>
        <w:rPr>
          <w:rFonts w:ascii="Times New Roman" w:eastAsia="Calibri" w:hAnsi="Times New Roman" w:cs="Times New Roman"/>
          <w:b/>
        </w:rPr>
        <w:t>………………………………………………………………………………………………………………………………………………………………………………………………………………………………………………………………………………………………………………</w:t>
      </w:r>
    </w:p>
    <w:p w14:paraId="15BB6B0B" w14:textId="77777777" w:rsidR="007B0679" w:rsidRDefault="00351AD0">
      <w:pPr>
        <w:shd w:val="clear" w:color="auto" w:fill="FFFFFF"/>
        <w:spacing w:line="300" w:lineRule="auto"/>
        <w:ind w:right="23"/>
        <w:jc w:val="both"/>
      </w:pPr>
      <w:r>
        <w:rPr>
          <w:rStyle w:val="t31"/>
          <w:rFonts w:ascii="Times New Roman" w:hAnsi="Times New Roman" w:cs="Times New Roman"/>
        </w:rPr>
        <w:t xml:space="preserve">zwaną dalej </w:t>
      </w:r>
      <w:r>
        <w:rPr>
          <w:rStyle w:val="t31"/>
          <w:rFonts w:ascii="Times New Roman" w:hAnsi="Times New Roman" w:cs="Times New Roman"/>
          <w:b/>
          <w:bCs/>
        </w:rPr>
        <w:t>Wykonawcą</w:t>
      </w:r>
      <w:r>
        <w:rPr>
          <w:rStyle w:val="t31"/>
          <w:rFonts w:ascii="Times New Roman" w:hAnsi="Times New Roman" w:cs="Times New Roman"/>
        </w:rPr>
        <w:t xml:space="preserve"> </w:t>
      </w:r>
      <w:r>
        <w:rPr>
          <w:rStyle w:val="t31"/>
          <w:rFonts w:ascii="Times New Roman" w:hAnsi="Times New Roman" w:cs="Times New Roman"/>
          <w:b/>
        </w:rPr>
        <w:t>lub Stroną</w:t>
      </w:r>
    </w:p>
    <w:p w14:paraId="52063AF2" w14:textId="77777777" w:rsidR="007B0679" w:rsidRDefault="00351AD0">
      <w:pPr>
        <w:shd w:val="clear" w:color="auto" w:fill="FFFFFF"/>
        <w:spacing w:line="300" w:lineRule="auto"/>
        <w:ind w:right="23"/>
        <w:jc w:val="both"/>
        <w:rPr>
          <w:rFonts w:ascii="Times New Roman" w:hAnsi="Times New Roman"/>
        </w:rPr>
      </w:pPr>
      <w:r>
        <w:rPr>
          <w:rFonts w:ascii="Times New Roman" w:hAnsi="Times New Roman" w:cs="Times New Roman"/>
          <w:bCs/>
        </w:rPr>
        <w:t>reprezentowaną  przez:</w:t>
      </w:r>
    </w:p>
    <w:p w14:paraId="5410275C" w14:textId="77777777" w:rsidR="007B0679" w:rsidRDefault="00351AD0">
      <w:pPr>
        <w:shd w:val="clear" w:color="auto" w:fill="FFFFFF"/>
        <w:spacing w:line="300" w:lineRule="auto"/>
        <w:ind w:right="23"/>
        <w:jc w:val="both"/>
        <w:rPr>
          <w:rFonts w:ascii="Times New Roman" w:hAnsi="Times New Roman"/>
        </w:rPr>
      </w:pPr>
      <w:r>
        <w:rPr>
          <w:rFonts w:ascii="Times New Roman" w:eastAsia="Calibri" w:hAnsi="Times New Roman" w:cs="Times New Roman"/>
          <w:b/>
        </w:rPr>
        <w:t>………………………………</w:t>
      </w:r>
    </w:p>
    <w:p w14:paraId="0AC2DF46" w14:textId="77777777" w:rsidR="007B0679" w:rsidRDefault="007B0679">
      <w:pPr>
        <w:shd w:val="clear" w:color="auto" w:fill="FFFFFF"/>
        <w:spacing w:before="120" w:line="300" w:lineRule="auto"/>
        <w:ind w:right="23"/>
        <w:jc w:val="both"/>
        <w:rPr>
          <w:rFonts w:ascii="Times New Roman" w:hAnsi="Times New Roman" w:cs="Times New Roman"/>
        </w:rPr>
      </w:pPr>
    </w:p>
    <w:p w14:paraId="70FC34A7" w14:textId="77777777" w:rsidR="007B0679" w:rsidRDefault="00351AD0">
      <w:pPr>
        <w:shd w:val="clear" w:color="auto" w:fill="FFFFFF"/>
        <w:spacing w:before="120" w:line="300" w:lineRule="auto"/>
        <w:ind w:right="23"/>
        <w:jc w:val="both"/>
        <w:rPr>
          <w:rFonts w:ascii="Times New Roman" w:hAnsi="Times New Roman"/>
        </w:rPr>
      </w:pPr>
      <w:r>
        <w:rPr>
          <w:rFonts w:ascii="Times New Roman" w:hAnsi="Times New Roman" w:cs="Times New Roman"/>
        </w:rPr>
        <w:t xml:space="preserve">Po rozstrzygnięciu postępowania przeprowadzonego w trybie zapytania ofertowego na </w:t>
      </w:r>
      <w:r>
        <w:rPr>
          <w:rFonts w:ascii="Times New Roman" w:hAnsi="Times New Roman" w:cs="Times New Roman"/>
          <w:b/>
          <w:bCs/>
        </w:rPr>
        <w:t>„……………………………………………………..  w ramach projektu pn. „Przedszkole równych szans” dofinansowanego ze środków Europejskiego Funduszu Społecznego w ramach Działania 8.1 Upowszechnienie edukacji przedszkolnej”</w:t>
      </w:r>
      <w:r>
        <w:rPr>
          <w:rFonts w:ascii="Times New Roman" w:hAnsi="Times New Roman" w:cs="Times New Roman"/>
          <w:b/>
        </w:rPr>
        <w:t xml:space="preserve">. </w:t>
      </w:r>
      <w:r>
        <w:rPr>
          <w:rFonts w:ascii="Times New Roman" w:hAnsi="Times New Roman" w:cs="Times New Roman"/>
        </w:rPr>
        <w:t>Strony zawierają niniejszą umowę, zwaną dalej "Umową", o treści następującej:</w:t>
      </w:r>
    </w:p>
    <w:p w14:paraId="167CDBAA" w14:textId="77777777" w:rsidR="007B0679" w:rsidRDefault="00351AD0">
      <w:pPr>
        <w:shd w:val="clear" w:color="auto" w:fill="FFFFFF"/>
        <w:spacing w:before="240" w:after="240"/>
        <w:ind w:right="23"/>
        <w:jc w:val="center"/>
        <w:rPr>
          <w:rFonts w:ascii="Times New Roman" w:hAnsi="Times New Roman"/>
        </w:rPr>
      </w:pPr>
      <w:r>
        <w:rPr>
          <w:rFonts w:ascii="Times New Roman" w:hAnsi="Times New Roman" w:cs="Times New Roman"/>
          <w:b/>
        </w:rPr>
        <w:t>§ 1</w:t>
      </w:r>
    </w:p>
    <w:p w14:paraId="4F03B8F0" w14:textId="77777777" w:rsidR="007B0679" w:rsidRDefault="00351AD0">
      <w:pPr>
        <w:pStyle w:val="Tekstpodstawowywcity2"/>
        <w:numPr>
          <w:ilvl w:val="0"/>
          <w:numId w:val="4"/>
        </w:numPr>
        <w:suppressAutoHyphens w:val="0"/>
        <w:spacing w:after="240" w:line="240" w:lineRule="auto"/>
        <w:ind w:left="714" w:hanging="357"/>
        <w:jc w:val="both"/>
        <w:rPr>
          <w:rFonts w:ascii="Times New Roman" w:hAnsi="Times New Roman"/>
        </w:rPr>
      </w:pPr>
      <w:r>
        <w:rPr>
          <w:rFonts w:ascii="Times New Roman" w:hAnsi="Times New Roman" w:cs="Times New Roman"/>
          <w:sz w:val="22"/>
          <w:szCs w:val="22"/>
        </w:rPr>
        <w:t>Przedmiotem umowy jest dostawa  ………………………………………………………</w:t>
      </w:r>
    </w:p>
    <w:p w14:paraId="5CDAA128" w14:textId="77777777" w:rsidR="007B0679" w:rsidRDefault="00351AD0">
      <w:pPr>
        <w:pStyle w:val="Tekstpodstawowywcity2"/>
        <w:numPr>
          <w:ilvl w:val="0"/>
          <w:numId w:val="4"/>
        </w:numPr>
        <w:suppressAutoHyphens w:val="0"/>
        <w:spacing w:after="240" w:line="240" w:lineRule="auto"/>
        <w:ind w:left="714" w:hanging="357"/>
        <w:jc w:val="both"/>
        <w:rPr>
          <w:rFonts w:ascii="Times New Roman" w:hAnsi="Times New Roman"/>
        </w:rPr>
      </w:pPr>
      <w:r>
        <w:rPr>
          <w:rFonts w:ascii="Times New Roman" w:hAnsi="Times New Roman" w:cs="Times New Roman"/>
          <w:sz w:val="22"/>
          <w:szCs w:val="22"/>
        </w:rPr>
        <w:t>Zamawiający powierza, a Wykonawca przyjmuje do wykonania przedmiot umowy określony w ust.1.</w:t>
      </w:r>
    </w:p>
    <w:p w14:paraId="4A6570CB" w14:textId="77777777" w:rsidR="007B0679" w:rsidRDefault="00351AD0">
      <w:pPr>
        <w:pStyle w:val="Tekstpodstawowywcity2"/>
        <w:numPr>
          <w:ilvl w:val="0"/>
          <w:numId w:val="4"/>
        </w:numPr>
        <w:suppressAutoHyphens w:val="0"/>
        <w:spacing w:after="240" w:line="240" w:lineRule="auto"/>
        <w:ind w:left="714" w:hanging="357"/>
        <w:jc w:val="both"/>
        <w:rPr>
          <w:rFonts w:ascii="Times New Roman" w:hAnsi="Times New Roman"/>
        </w:rPr>
      </w:pPr>
      <w:r>
        <w:rPr>
          <w:rFonts w:ascii="Times New Roman" w:hAnsi="Times New Roman" w:cs="Times New Roman"/>
          <w:sz w:val="22"/>
          <w:szCs w:val="22"/>
        </w:rPr>
        <w:t>Wykonawca zobowiązuje się dostarczyć ………………………………………zgodnie</w:t>
      </w:r>
      <w:r>
        <w:rPr>
          <w:rFonts w:ascii="Times New Roman" w:hAnsi="Times New Roman" w:cs="Times New Roman"/>
          <w:sz w:val="22"/>
          <w:szCs w:val="22"/>
          <w:lang w:eastAsia="pl-PL"/>
        </w:rPr>
        <w:t xml:space="preserve"> ze wskazaniami </w:t>
      </w:r>
      <w:r>
        <w:rPr>
          <w:rFonts w:ascii="Times New Roman" w:hAnsi="Times New Roman" w:cs="Times New Roman"/>
          <w:sz w:val="22"/>
          <w:szCs w:val="22"/>
        </w:rPr>
        <w:t>zapytania ofertowego oraz opisem przedmiotu zamówienia,  stanowiącego załącznik nr 1 do niniejszej Umowy.</w:t>
      </w:r>
    </w:p>
    <w:p w14:paraId="30A4FFDA" w14:textId="77777777" w:rsidR="007B0679" w:rsidRDefault="00351AD0">
      <w:pPr>
        <w:pStyle w:val="Tekstpodstawowywcity2"/>
        <w:numPr>
          <w:ilvl w:val="0"/>
          <w:numId w:val="4"/>
        </w:numPr>
        <w:suppressAutoHyphens w:val="0"/>
        <w:spacing w:after="240" w:line="240" w:lineRule="auto"/>
        <w:ind w:left="714" w:hanging="357"/>
        <w:jc w:val="both"/>
        <w:rPr>
          <w:rFonts w:ascii="Times New Roman" w:hAnsi="Times New Roman"/>
        </w:rPr>
      </w:pPr>
      <w:r>
        <w:rPr>
          <w:rFonts w:ascii="Times New Roman" w:hAnsi="Times New Roman" w:cs="Times New Roman"/>
          <w:sz w:val="22"/>
          <w:szCs w:val="22"/>
        </w:rPr>
        <w:lastRenderedPageBreak/>
        <w:t xml:space="preserve">Wykonawca zobowiązuje się do oznakowania ……………………………………………… w widocznym miejscu (np. w formie naklejki bezpośrednio na produkcie), zgodnie ze wzorem stanowiącym załącznik nr 2 do umowy. </w:t>
      </w:r>
    </w:p>
    <w:p w14:paraId="44F81B72" w14:textId="77777777" w:rsidR="007B0679" w:rsidRDefault="00351AD0">
      <w:pPr>
        <w:spacing w:before="240" w:after="240"/>
        <w:ind w:firstLine="181"/>
        <w:jc w:val="center"/>
        <w:rPr>
          <w:rFonts w:ascii="Times New Roman" w:hAnsi="Times New Roman"/>
        </w:rPr>
      </w:pPr>
      <w:r>
        <w:rPr>
          <w:rFonts w:ascii="Times New Roman" w:hAnsi="Times New Roman" w:cs="Times New Roman"/>
          <w:b/>
        </w:rPr>
        <w:t>§ 2</w:t>
      </w:r>
    </w:p>
    <w:p w14:paraId="7D41C8AA" w14:textId="77777777" w:rsidR="007B0679" w:rsidRDefault="00351AD0">
      <w:pPr>
        <w:pStyle w:val="Tekstpodstawowywcity"/>
        <w:numPr>
          <w:ilvl w:val="0"/>
          <w:numId w:val="5"/>
        </w:numPr>
        <w:spacing w:after="240" w:line="240" w:lineRule="auto"/>
        <w:ind w:left="714" w:hanging="357"/>
        <w:rPr>
          <w:rFonts w:ascii="Times New Roman" w:hAnsi="Times New Roman"/>
        </w:rPr>
      </w:pPr>
      <w:r>
        <w:rPr>
          <w:rFonts w:ascii="Times New Roman" w:hAnsi="Times New Roman" w:cs="Times New Roman"/>
          <w:sz w:val="22"/>
          <w:szCs w:val="22"/>
        </w:rPr>
        <w:t>Termin wykonania umowy: ……… dni od dnia  zawarcia  umowy.</w:t>
      </w:r>
    </w:p>
    <w:p w14:paraId="5FBC234F" w14:textId="77777777" w:rsidR="007B0679" w:rsidRDefault="00351AD0">
      <w:pPr>
        <w:pStyle w:val="Tekstpodstawowywcity"/>
        <w:numPr>
          <w:ilvl w:val="0"/>
          <w:numId w:val="5"/>
        </w:numPr>
        <w:spacing w:after="240" w:line="240" w:lineRule="auto"/>
        <w:ind w:left="714" w:hanging="357"/>
        <w:rPr>
          <w:rFonts w:ascii="Times New Roman" w:hAnsi="Times New Roman"/>
        </w:rPr>
      </w:pPr>
      <w:r>
        <w:rPr>
          <w:rFonts w:ascii="Times New Roman" w:hAnsi="Times New Roman" w:cs="Times New Roman"/>
          <w:sz w:val="22"/>
          <w:szCs w:val="22"/>
        </w:rPr>
        <w:t xml:space="preserve">Dostarczony ……………………………. musi być </w:t>
      </w:r>
      <w:r>
        <w:rPr>
          <w:rFonts w:ascii="Times New Roman" w:hAnsi="Times New Roman" w:cs="Times New Roman"/>
          <w:sz w:val="22"/>
          <w:szCs w:val="22"/>
          <w:lang w:eastAsia="pl-PL"/>
        </w:rPr>
        <w:t>fabrycznie nowy, nieużywany, posiadać instrukcję obsługi w języku polskim oraz posiadać dokumenty wymagane obowiązującymi przepisami prawa.</w:t>
      </w:r>
    </w:p>
    <w:p w14:paraId="4FA369C9"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rPr>
        <w:t>Dostawa w ramach danej części zamówienia będzie miała miejsce w dni robocze tj. od poniedziałku do piątku w godzinach od 8.00 do 15.00.</w:t>
      </w:r>
    </w:p>
    <w:p w14:paraId="4B1E26ED"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rPr>
        <w:t>Wykonawca poinformuje Zamawiającego telefonicznie lub drogą elektroniczną o terminie dostawy  z minimum 2 dniowym wyprzedzeniem.</w:t>
      </w:r>
    </w:p>
    <w:p w14:paraId="5EC822F2"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lang w:eastAsia="pl-PL"/>
        </w:rPr>
        <w:t xml:space="preserve">Rozładunek odbywać się będzie przy pomocy pracowników Wykonawcy w miejscach wskazanych przez Zamawiającego. </w:t>
      </w:r>
    </w:p>
    <w:p w14:paraId="3EF17761"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lang w:eastAsia="pl-PL"/>
        </w:rPr>
        <w:t xml:space="preserve">Wykonawca zapewni właściwy sposób transportu dla utrzymania parametrów i jakości dostarczanego </w:t>
      </w:r>
      <w:r>
        <w:rPr>
          <w:rFonts w:ascii="Times New Roman" w:hAnsi="Times New Roman" w:cs="Times New Roman"/>
        </w:rPr>
        <w:t>sprzętu</w:t>
      </w:r>
      <w:r>
        <w:rPr>
          <w:rFonts w:ascii="Times New Roman" w:hAnsi="Times New Roman" w:cs="Times New Roman"/>
          <w:lang w:eastAsia="pl-PL"/>
        </w:rPr>
        <w:t>. W trakcie transportu wszystkie elementy muszą być zabezpieczone przed działaniem czynników zewnętrznych (wilgocią, zabrudzeniem, itp.).</w:t>
      </w:r>
    </w:p>
    <w:p w14:paraId="507D996E"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rPr>
        <w:t>Wraz z przedmiotem umowy Wykonawca wyda Zamawiającemu dokumenty, o których mowa w ust. 2.</w:t>
      </w:r>
    </w:p>
    <w:p w14:paraId="7D73FEF4"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lang w:eastAsia="pl-PL"/>
        </w:rPr>
        <w:t>Z czynności odbioru przedstawiciele Stron (</w:t>
      </w:r>
      <w:r>
        <w:rPr>
          <w:rFonts w:ascii="Times New Roman" w:hAnsi="Times New Roman" w:cs="Times New Roman"/>
        </w:rPr>
        <w:t>Wykonawca lub upoważniony pracownik Wykonawcy oraz dyrektor właściwej  szkoły lub upoważniony przez dyrektora pracownik szkoły)</w:t>
      </w:r>
      <w:r>
        <w:rPr>
          <w:rFonts w:ascii="Times New Roman" w:hAnsi="Times New Roman" w:cs="Times New Roman"/>
          <w:lang w:eastAsia="pl-PL"/>
        </w:rPr>
        <w:t xml:space="preserve"> sporządzą protokół zdawczo-odbiorczy. Odbiór uważa się za dokonany, jeżeli</w:t>
      </w:r>
      <w:r>
        <w:rPr>
          <w:rFonts w:ascii="Times New Roman" w:hAnsi="Times New Roman" w:cs="Times New Roman"/>
        </w:rPr>
        <w:t xml:space="preserve"> </w:t>
      </w:r>
      <w:r>
        <w:rPr>
          <w:rFonts w:ascii="Times New Roman" w:hAnsi="Times New Roman" w:cs="Times New Roman"/>
          <w:lang w:eastAsia="pl-PL"/>
        </w:rPr>
        <w:t>protokół zdawczo-odbiorczy będzie podpisany przez obie strony bez zastrzeżeń. Wzór protokołu zdawczo-odbiorczego stanowi załącznik nr 3 do niniejszej Umowy.</w:t>
      </w:r>
    </w:p>
    <w:p w14:paraId="6608C95B"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lang w:eastAsia="pl-PL"/>
        </w:rPr>
        <w:t>Jeżeli w trakcie odbioru zastaną stwierdzone wady, usterki i braki nie dające się usunąć, Zamawiający może</w:t>
      </w:r>
      <w:r>
        <w:rPr>
          <w:rFonts w:ascii="Times New Roman" w:hAnsi="Times New Roman" w:cs="Times New Roman"/>
        </w:rPr>
        <w:t xml:space="preserve"> </w:t>
      </w:r>
      <w:r>
        <w:rPr>
          <w:rFonts w:ascii="Times New Roman" w:hAnsi="Times New Roman" w:cs="Times New Roman"/>
          <w:lang w:eastAsia="pl-PL"/>
        </w:rPr>
        <w:t>odmówić odbioru przedmiotu Umowy w całości lub w części dotkniętej tymi wadami, usterkami lub brakami,</w:t>
      </w:r>
      <w:r>
        <w:rPr>
          <w:rFonts w:ascii="Times New Roman" w:hAnsi="Times New Roman" w:cs="Times New Roman"/>
        </w:rPr>
        <w:t xml:space="preserve"> </w:t>
      </w:r>
      <w:r>
        <w:rPr>
          <w:rFonts w:ascii="Times New Roman" w:hAnsi="Times New Roman" w:cs="Times New Roman"/>
          <w:lang w:eastAsia="pl-PL"/>
        </w:rPr>
        <w:t>wyznaczając termin do ich usunięcia. W tym przypadku w protokole zdawczo-odbiorczym zostaną wskazane nieodebrane</w:t>
      </w:r>
      <w:r>
        <w:rPr>
          <w:rFonts w:ascii="Times New Roman" w:hAnsi="Times New Roman" w:cs="Times New Roman"/>
        </w:rPr>
        <w:t xml:space="preserve"> </w:t>
      </w:r>
      <w:r>
        <w:rPr>
          <w:rFonts w:ascii="Times New Roman" w:hAnsi="Times New Roman" w:cs="Times New Roman"/>
          <w:lang w:eastAsia="pl-PL"/>
        </w:rPr>
        <w:t>elementy przedmiotu Umowy ze wskazaniem terminu ich dostarczenia, nie dłuższego niż 7 dni. W takiej sytuacji uznaje się że Wykonawca jest w zwłoce z terminem odbioru.</w:t>
      </w:r>
    </w:p>
    <w:p w14:paraId="7A21857E"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lang w:eastAsia="pl-PL"/>
        </w:rPr>
        <w:t>Po usunięciu przez Wykonawcę na własny koszt wady, usterki i braki dające się usunąć, zgłosi Zamawiającemu fakt ich usunięcia a Zamawiający po stwierdzeniu prawidłowego wykonania dokona odbioru przedmiotu umowy. Do ponownego odbioru zastosowanie znajdują postanowienia ust. 3-9.</w:t>
      </w:r>
    </w:p>
    <w:p w14:paraId="730B2004" w14:textId="77777777" w:rsidR="007B0679" w:rsidRDefault="00351AD0">
      <w:pPr>
        <w:numPr>
          <w:ilvl w:val="0"/>
          <w:numId w:val="5"/>
        </w:numPr>
        <w:spacing w:after="240" w:line="240" w:lineRule="auto"/>
        <w:ind w:left="714" w:hanging="357"/>
        <w:jc w:val="both"/>
        <w:rPr>
          <w:rFonts w:ascii="Times New Roman" w:hAnsi="Times New Roman"/>
        </w:rPr>
      </w:pPr>
      <w:r>
        <w:rPr>
          <w:rFonts w:ascii="Times New Roman" w:hAnsi="Times New Roman" w:cs="Times New Roman"/>
        </w:rPr>
        <w:t>Koszty transportu i ponosi Wykonawca.</w:t>
      </w:r>
    </w:p>
    <w:p w14:paraId="0CD8335D" w14:textId="77777777" w:rsidR="007B0679" w:rsidRDefault="00351AD0">
      <w:pPr>
        <w:spacing w:before="360" w:after="360"/>
        <w:ind w:firstLine="181"/>
        <w:jc w:val="center"/>
        <w:rPr>
          <w:rFonts w:ascii="Times New Roman" w:hAnsi="Times New Roman"/>
        </w:rPr>
      </w:pPr>
      <w:r>
        <w:rPr>
          <w:rFonts w:ascii="Times New Roman" w:hAnsi="Times New Roman" w:cs="Times New Roman"/>
          <w:b/>
        </w:rPr>
        <w:t>§ 3</w:t>
      </w:r>
    </w:p>
    <w:p w14:paraId="5D373EA4" w14:textId="77777777" w:rsidR="007B0679" w:rsidRDefault="00351AD0">
      <w:pPr>
        <w:numPr>
          <w:ilvl w:val="0"/>
          <w:numId w:val="6"/>
        </w:numPr>
        <w:spacing w:after="240" w:line="240" w:lineRule="auto"/>
        <w:jc w:val="both"/>
        <w:rPr>
          <w:rFonts w:ascii="Times New Roman" w:hAnsi="Times New Roman"/>
        </w:rPr>
      </w:pPr>
      <w:r>
        <w:rPr>
          <w:rFonts w:ascii="Times New Roman" w:hAnsi="Times New Roman" w:cs="Times New Roman"/>
        </w:rPr>
        <w:t>Za wykonanie przedmiotu umowy Wykonawcy przysługuje wynagrodzenie w łącznej wysokości …………….. zł netto, plus należny podatek VAT tj.</w:t>
      </w:r>
      <w:r>
        <w:rPr>
          <w:rFonts w:ascii="Times New Roman" w:hAnsi="Times New Roman" w:cs="Times New Roman"/>
          <w:b/>
        </w:rPr>
        <w:t xml:space="preserve"> ……………….. zł</w:t>
      </w:r>
      <w:r>
        <w:rPr>
          <w:rFonts w:ascii="Times New Roman" w:hAnsi="Times New Roman" w:cs="Times New Roman"/>
          <w:sz w:val="20"/>
          <w:szCs w:val="20"/>
        </w:rPr>
        <w:t xml:space="preserve"> </w:t>
      </w:r>
      <w:r>
        <w:rPr>
          <w:rFonts w:ascii="Times New Roman" w:hAnsi="Times New Roman" w:cs="Times New Roman"/>
          <w:b/>
        </w:rPr>
        <w:t>brutto (słownie złotych ……………………………….. ).</w:t>
      </w:r>
    </w:p>
    <w:p w14:paraId="2B6AFAD6" w14:textId="77777777" w:rsidR="007B0679" w:rsidRDefault="00351AD0">
      <w:pPr>
        <w:pStyle w:val="Tekstpodstawowywcity"/>
        <w:numPr>
          <w:ilvl w:val="0"/>
          <w:numId w:val="6"/>
        </w:numPr>
        <w:spacing w:after="240" w:line="240" w:lineRule="auto"/>
        <w:rPr>
          <w:rFonts w:ascii="Times New Roman" w:hAnsi="Times New Roman"/>
        </w:rPr>
      </w:pPr>
      <w:r>
        <w:rPr>
          <w:rFonts w:ascii="Times New Roman" w:hAnsi="Times New Roman" w:cs="Times New Roman"/>
          <w:sz w:val="22"/>
          <w:szCs w:val="22"/>
        </w:rPr>
        <w:lastRenderedPageBreak/>
        <w:t>Cena dostarczonego ……………………….. objęta umową nie ulegnie zmianie w okresie obowiązywania umowy.</w:t>
      </w:r>
    </w:p>
    <w:p w14:paraId="4225B4BD" w14:textId="77777777" w:rsidR="007B0679" w:rsidRDefault="00351AD0">
      <w:pPr>
        <w:pStyle w:val="Tekstpodstawowywcity"/>
        <w:numPr>
          <w:ilvl w:val="0"/>
          <w:numId w:val="6"/>
        </w:numPr>
        <w:spacing w:after="240" w:line="240" w:lineRule="auto"/>
        <w:rPr>
          <w:rFonts w:ascii="Times New Roman" w:hAnsi="Times New Roman"/>
        </w:rPr>
      </w:pPr>
      <w:r>
        <w:rPr>
          <w:rFonts w:ascii="Times New Roman" w:hAnsi="Times New Roman" w:cs="Times New Roman"/>
          <w:sz w:val="22"/>
          <w:szCs w:val="22"/>
        </w:rPr>
        <w:t xml:space="preserve">Dokumentem potwierdzającym wykonanie danej części zamówienia będzie podpisany  przez strony bez zastrzeżeń protokół zdawczo-odbiorczy, o którym mowa w § 2 ust. 8. </w:t>
      </w:r>
    </w:p>
    <w:p w14:paraId="3B939E10" w14:textId="77777777" w:rsidR="007B0679" w:rsidRDefault="00351AD0">
      <w:pPr>
        <w:pStyle w:val="Tekstpodstawowywcity"/>
        <w:numPr>
          <w:ilvl w:val="0"/>
          <w:numId w:val="6"/>
        </w:numPr>
        <w:spacing w:after="240" w:line="240" w:lineRule="auto"/>
        <w:rPr>
          <w:rFonts w:ascii="Times New Roman" w:hAnsi="Times New Roman"/>
        </w:rPr>
      </w:pPr>
      <w:r>
        <w:rPr>
          <w:rFonts w:ascii="Times New Roman" w:hAnsi="Times New Roman" w:cs="Times New Roman"/>
          <w:sz w:val="22"/>
          <w:szCs w:val="22"/>
        </w:rPr>
        <w:t>Wynagrodzenie będzie płatne na rachunek bankowy  wskazany na fakturze, w terminie do 30 dni od dnia doręczenia Odbiorcy wskazanemu w ust. 6 prawidłowo  wystawionej faktury.</w:t>
      </w:r>
    </w:p>
    <w:p w14:paraId="292398C4" w14:textId="77777777" w:rsidR="007B0679" w:rsidRDefault="00351AD0">
      <w:pPr>
        <w:pStyle w:val="Tekstpodstawowywcity"/>
        <w:numPr>
          <w:ilvl w:val="0"/>
          <w:numId w:val="6"/>
        </w:numPr>
        <w:spacing w:after="240" w:line="240" w:lineRule="auto"/>
        <w:rPr>
          <w:rFonts w:ascii="Times New Roman" w:hAnsi="Times New Roman"/>
        </w:rPr>
      </w:pPr>
      <w:r>
        <w:rPr>
          <w:rFonts w:ascii="Times New Roman" w:hAnsi="Times New Roman" w:cs="Times New Roman"/>
          <w:sz w:val="22"/>
          <w:szCs w:val="22"/>
        </w:rPr>
        <w:t>Wynagrodzenie, o którym mowa w ust. 1 obejmuje całkowity koszt wykonania przedmiotu umowy.</w:t>
      </w:r>
    </w:p>
    <w:p w14:paraId="55A85F95" w14:textId="77777777" w:rsidR="007B0679" w:rsidRDefault="00351AD0">
      <w:pPr>
        <w:pStyle w:val="Tekstpodstawowywcity"/>
        <w:numPr>
          <w:ilvl w:val="0"/>
          <w:numId w:val="6"/>
        </w:numPr>
        <w:spacing w:after="240" w:line="240" w:lineRule="auto"/>
        <w:rPr>
          <w:rFonts w:ascii="Times New Roman" w:hAnsi="Times New Roman"/>
        </w:rPr>
      </w:pPr>
      <w:r>
        <w:rPr>
          <w:rFonts w:ascii="Times New Roman" w:hAnsi="Times New Roman" w:cs="Times New Roman"/>
          <w:sz w:val="22"/>
          <w:szCs w:val="22"/>
        </w:rPr>
        <w:t>Nabywcą jest Gmina Moryń 74-503 Moryń, Plac Wolności 1, NIP : 858- 17-28-396</w:t>
      </w:r>
    </w:p>
    <w:p w14:paraId="3767C2CD" w14:textId="77777777" w:rsidR="007B0679" w:rsidRDefault="00351AD0" w:rsidP="00351AD0">
      <w:pPr>
        <w:pStyle w:val="Tekstpodstawowywcity"/>
        <w:spacing w:after="240" w:line="240" w:lineRule="auto"/>
        <w:ind w:left="786" w:firstLine="0"/>
        <w:rPr>
          <w:rFonts w:ascii="Times New Roman" w:hAnsi="Times New Roman"/>
        </w:rPr>
      </w:pPr>
      <w:r>
        <w:rPr>
          <w:rFonts w:ascii="Times New Roman" w:hAnsi="Times New Roman" w:cs="Times New Roman"/>
          <w:sz w:val="22"/>
          <w:szCs w:val="22"/>
        </w:rPr>
        <w:t>Odbiorcą jest Zespół Szkół w Moryniu, Dworcowa 6a, 74 – 503 Moryń</w:t>
      </w:r>
    </w:p>
    <w:p w14:paraId="22A90CFD" w14:textId="77777777" w:rsidR="007B0679" w:rsidRDefault="00351AD0">
      <w:pPr>
        <w:spacing w:before="360" w:after="360" w:line="300" w:lineRule="auto"/>
        <w:jc w:val="center"/>
        <w:rPr>
          <w:rFonts w:ascii="Times New Roman" w:hAnsi="Times New Roman"/>
        </w:rPr>
      </w:pPr>
      <w:r>
        <w:rPr>
          <w:rFonts w:ascii="Times New Roman" w:hAnsi="Times New Roman" w:cs="Times New Roman"/>
          <w:b/>
        </w:rPr>
        <w:t>§ 4</w:t>
      </w:r>
    </w:p>
    <w:p w14:paraId="4A640992" w14:textId="77777777" w:rsidR="007B0679" w:rsidRDefault="00351AD0">
      <w:pPr>
        <w:numPr>
          <w:ilvl w:val="3"/>
          <w:numId w:val="7"/>
        </w:numPr>
        <w:spacing w:before="120" w:after="0" w:line="300" w:lineRule="auto"/>
        <w:ind w:left="426" w:firstLine="0"/>
        <w:jc w:val="both"/>
        <w:rPr>
          <w:rFonts w:ascii="Times New Roman" w:hAnsi="Times New Roman"/>
        </w:rPr>
      </w:pPr>
      <w:r>
        <w:rPr>
          <w:rFonts w:ascii="Times New Roman" w:hAnsi="Times New Roman" w:cs="Times New Roman"/>
        </w:rPr>
        <w:t>Zamawiający zastrzega sobie od Wykonawcy kary umowne:</w:t>
      </w:r>
    </w:p>
    <w:p w14:paraId="7AD000B3" w14:textId="77777777" w:rsidR="007B0679" w:rsidRDefault="00351AD0">
      <w:pPr>
        <w:numPr>
          <w:ilvl w:val="4"/>
          <w:numId w:val="7"/>
        </w:numPr>
        <w:spacing w:before="120" w:after="0" w:line="300" w:lineRule="auto"/>
        <w:ind w:left="993" w:hanging="56"/>
        <w:jc w:val="both"/>
        <w:rPr>
          <w:rFonts w:ascii="Times New Roman" w:hAnsi="Times New Roman"/>
        </w:rPr>
      </w:pPr>
      <w:r>
        <w:rPr>
          <w:rFonts w:ascii="Times New Roman" w:hAnsi="Times New Roman" w:cs="Times New Roman"/>
        </w:rPr>
        <w:t>za zwłokę w wykonaniu przedmiotu Umowy w wysokości 1 % wartości Umowy określonej §3 ust. 1 Umowy za każdy dzień zwłoki po terminie określonym w §2 ust. 1 Umowy,</w:t>
      </w:r>
    </w:p>
    <w:p w14:paraId="18B7CAFE" w14:textId="77777777" w:rsidR="007B0679" w:rsidRDefault="00351AD0">
      <w:pPr>
        <w:numPr>
          <w:ilvl w:val="4"/>
          <w:numId w:val="7"/>
        </w:numPr>
        <w:spacing w:before="120" w:after="0" w:line="300" w:lineRule="auto"/>
        <w:ind w:left="993" w:hanging="56"/>
        <w:jc w:val="both"/>
        <w:rPr>
          <w:rFonts w:ascii="Times New Roman" w:hAnsi="Times New Roman"/>
        </w:rPr>
      </w:pPr>
      <w:r>
        <w:rPr>
          <w:rFonts w:ascii="Times New Roman" w:hAnsi="Times New Roman" w:cs="Times New Roman"/>
        </w:rPr>
        <w:t>za odstąpienie od umowy przez Wykonawcę  lub za odstąpienie przez Zamawiającego od Umowy z przyczyn leżących po stronie Wykonawcy w wysokości 10% wynagrodzenia brutto za całość zamówienia, o którym mowa w § 3 ust. 1 Umowy.</w:t>
      </w:r>
    </w:p>
    <w:p w14:paraId="5DF31E68" w14:textId="77777777" w:rsidR="007B0679" w:rsidRDefault="00351AD0">
      <w:pPr>
        <w:numPr>
          <w:ilvl w:val="3"/>
          <w:numId w:val="7"/>
        </w:numPr>
        <w:spacing w:before="120" w:after="0" w:line="300" w:lineRule="auto"/>
        <w:ind w:left="851" w:hanging="425"/>
        <w:jc w:val="both"/>
        <w:rPr>
          <w:rFonts w:ascii="Times New Roman" w:hAnsi="Times New Roman"/>
        </w:rPr>
      </w:pPr>
      <w:r>
        <w:rPr>
          <w:rFonts w:ascii="Times New Roman" w:hAnsi="Times New Roman" w:cs="Times New Roman"/>
        </w:rPr>
        <w:t>Zamawiający ma prawo potrącenia naliczonych kar umownych z wynagrodzenia Wykonawcy, o którym mowa w §3 ust.  1.</w:t>
      </w:r>
    </w:p>
    <w:p w14:paraId="52E25518" w14:textId="77777777" w:rsidR="007B0679" w:rsidRDefault="00351AD0">
      <w:pPr>
        <w:spacing w:before="360" w:after="360"/>
        <w:jc w:val="center"/>
        <w:rPr>
          <w:rFonts w:ascii="Times New Roman" w:hAnsi="Times New Roman"/>
        </w:rPr>
      </w:pPr>
      <w:r>
        <w:rPr>
          <w:rFonts w:ascii="Times New Roman" w:hAnsi="Times New Roman" w:cs="Times New Roman"/>
          <w:b/>
        </w:rPr>
        <w:t>§ 5</w:t>
      </w:r>
    </w:p>
    <w:p w14:paraId="4FE76757" w14:textId="77777777" w:rsidR="007B0679" w:rsidRDefault="00351AD0">
      <w:pPr>
        <w:numPr>
          <w:ilvl w:val="6"/>
          <w:numId w:val="8"/>
        </w:numPr>
        <w:spacing w:before="240" w:after="240" w:line="240" w:lineRule="auto"/>
        <w:ind w:left="851" w:hanging="425"/>
        <w:jc w:val="both"/>
        <w:rPr>
          <w:rFonts w:ascii="Times New Roman" w:hAnsi="Times New Roman"/>
        </w:rPr>
      </w:pPr>
      <w:r>
        <w:rPr>
          <w:rFonts w:ascii="Times New Roman" w:hAnsi="Times New Roman" w:cs="Times New Roman"/>
        </w:rPr>
        <w:t>Zamawiającemu przysługuje  prawo  odstąpienia  od umowy w przypadku:</w:t>
      </w:r>
    </w:p>
    <w:p w14:paraId="7B74447A" w14:textId="77777777" w:rsidR="007B0679" w:rsidRDefault="00351AD0">
      <w:pPr>
        <w:numPr>
          <w:ilvl w:val="7"/>
          <w:numId w:val="8"/>
        </w:numPr>
        <w:spacing w:before="240" w:after="240" w:line="240" w:lineRule="auto"/>
        <w:ind w:left="993" w:firstLine="52"/>
        <w:jc w:val="both"/>
        <w:rPr>
          <w:rFonts w:ascii="Times New Roman" w:hAnsi="Times New Roman"/>
        </w:rPr>
      </w:pPr>
      <w:r>
        <w:rPr>
          <w:rFonts w:ascii="Times New Roman" w:hAnsi="Times New Roman" w:cs="Times New Roman"/>
        </w:rPr>
        <w:t>zaistnienia  zmiany okoliczności powodującej, że wykonanie Umowy nie leży w interesie publicznym, czego nie  można było przewidzieć  w chwili  zawarcia Umowy;</w:t>
      </w:r>
    </w:p>
    <w:p w14:paraId="3673EE4A" w14:textId="77777777" w:rsidR="007B0679" w:rsidRDefault="00351AD0">
      <w:pPr>
        <w:numPr>
          <w:ilvl w:val="7"/>
          <w:numId w:val="8"/>
        </w:numPr>
        <w:spacing w:before="240" w:after="240" w:line="240" w:lineRule="auto"/>
        <w:ind w:left="993" w:firstLine="52"/>
        <w:jc w:val="both"/>
        <w:rPr>
          <w:rFonts w:ascii="Times New Roman" w:hAnsi="Times New Roman"/>
        </w:rPr>
      </w:pPr>
      <w:r>
        <w:rPr>
          <w:rFonts w:ascii="Times New Roman" w:hAnsi="Times New Roman" w:cs="Times New Roman"/>
        </w:rPr>
        <w:t>nienależytego wykonania Umowy przez Wykonawcę, pomimo wezwania  Zamawiającego  złożonego na piśmie;</w:t>
      </w:r>
    </w:p>
    <w:p w14:paraId="18894B00" w14:textId="77777777" w:rsidR="007B0679" w:rsidRDefault="00351AD0">
      <w:pPr>
        <w:numPr>
          <w:ilvl w:val="6"/>
          <w:numId w:val="8"/>
        </w:numPr>
        <w:spacing w:before="240" w:after="240" w:line="240" w:lineRule="auto"/>
        <w:ind w:left="851" w:hanging="425"/>
        <w:jc w:val="both"/>
        <w:rPr>
          <w:rFonts w:ascii="Times New Roman" w:hAnsi="Times New Roman"/>
        </w:rPr>
      </w:pPr>
      <w:r>
        <w:rPr>
          <w:rFonts w:ascii="Times New Roman" w:hAnsi="Times New Roman" w:cs="Times New Roman"/>
        </w:rPr>
        <w:t>Odstąpienie od Umowy  wymaga  formy pisemnej pod rygorem nieważności.</w:t>
      </w:r>
    </w:p>
    <w:p w14:paraId="660F08BA" w14:textId="77777777" w:rsidR="007B0679" w:rsidRDefault="00351AD0">
      <w:pPr>
        <w:numPr>
          <w:ilvl w:val="6"/>
          <w:numId w:val="8"/>
        </w:numPr>
        <w:spacing w:before="240" w:after="240" w:line="240" w:lineRule="auto"/>
        <w:ind w:left="851" w:hanging="425"/>
        <w:jc w:val="both"/>
        <w:rPr>
          <w:rFonts w:ascii="Times New Roman" w:hAnsi="Times New Roman"/>
        </w:rPr>
      </w:pPr>
      <w:r>
        <w:rPr>
          <w:rFonts w:ascii="Times New Roman" w:hAnsi="Times New Roman" w:cs="Times New Roman"/>
        </w:rPr>
        <w:t>W przypadku odstąpienia od Umowy Wykonawca może żądać wyłącznie wynagrodzenia należnego z tytułu wykonanej części Umowy.</w:t>
      </w:r>
    </w:p>
    <w:p w14:paraId="69CEBD95" w14:textId="77777777" w:rsidR="007B0679" w:rsidRDefault="00351AD0">
      <w:pPr>
        <w:numPr>
          <w:ilvl w:val="6"/>
          <w:numId w:val="8"/>
        </w:numPr>
        <w:spacing w:before="240" w:after="240" w:line="240" w:lineRule="auto"/>
        <w:ind w:left="851" w:hanging="425"/>
        <w:jc w:val="both"/>
        <w:rPr>
          <w:rFonts w:ascii="Times New Roman" w:hAnsi="Times New Roman"/>
        </w:rPr>
      </w:pPr>
      <w:r>
        <w:rPr>
          <w:rFonts w:ascii="Times New Roman" w:hAnsi="Times New Roman" w:cs="Times New Roman"/>
        </w:rPr>
        <w:t>Uprawnienie, o którym mowa w ust. 1 nie wyłącza uprawnienia do rozwiązania Umowy w trybie natychmiastowym wynikającego z przepisów kodeksu cywilnego oraz z powodu wadliwego lub sprzecznego z Umową wykonania przedmiotu umowy.</w:t>
      </w:r>
    </w:p>
    <w:p w14:paraId="3B4BDA31" w14:textId="77777777" w:rsidR="007B0679" w:rsidRDefault="00351AD0">
      <w:pPr>
        <w:spacing w:before="360" w:after="360" w:line="300" w:lineRule="auto"/>
        <w:jc w:val="center"/>
        <w:rPr>
          <w:rFonts w:ascii="Times New Roman" w:hAnsi="Times New Roman"/>
        </w:rPr>
      </w:pPr>
      <w:r>
        <w:rPr>
          <w:rFonts w:ascii="Times New Roman" w:hAnsi="Times New Roman" w:cs="Times New Roman"/>
          <w:b/>
        </w:rPr>
        <w:t>§ 6</w:t>
      </w:r>
    </w:p>
    <w:p w14:paraId="67FE5434" w14:textId="77777777" w:rsidR="007B0679" w:rsidRDefault="00351AD0">
      <w:pPr>
        <w:numPr>
          <w:ilvl w:val="3"/>
          <w:numId w:val="9"/>
        </w:numPr>
        <w:spacing w:before="240" w:after="240" w:line="240" w:lineRule="auto"/>
        <w:ind w:left="850" w:hanging="357"/>
        <w:jc w:val="both"/>
        <w:rPr>
          <w:rFonts w:ascii="Times New Roman" w:hAnsi="Times New Roman"/>
        </w:rPr>
      </w:pPr>
      <w:r>
        <w:rPr>
          <w:rFonts w:ascii="Times New Roman" w:hAnsi="Times New Roman" w:cs="Times New Roman"/>
        </w:rPr>
        <w:lastRenderedPageBreak/>
        <w:t>Wykonawca gwarantuje, że dostarczony sprzęt  jest fabrycznie nowy i nieużywany, wolny od wad i obciążeń prawami osób trzecich.</w:t>
      </w:r>
    </w:p>
    <w:p w14:paraId="22F136E5" w14:textId="77777777" w:rsidR="007B0679" w:rsidRDefault="00351AD0">
      <w:pPr>
        <w:numPr>
          <w:ilvl w:val="3"/>
          <w:numId w:val="9"/>
        </w:numPr>
        <w:spacing w:before="240" w:after="240" w:line="240" w:lineRule="auto"/>
        <w:ind w:left="850" w:hanging="357"/>
        <w:jc w:val="both"/>
        <w:rPr>
          <w:rFonts w:ascii="Times New Roman" w:hAnsi="Times New Roman"/>
        </w:rPr>
      </w:pPr>
      <w:r>
        <w:rPr>
          <w:rFonts w:ascii="Times New Roman" w:hAnsi="Times New Roman" w:cs="Times New Roman"/>
        </w:rPr>
        <w:t>Wykonawca udziela gwarancji na okres 24 miesięcy od dnia podpisania przez strony protokołu zdawczo-odbiorczego bez zastrzeżeń.</w:t>
      </w:r>
    </w:p>
    <w:p w14:paraId="1AD3A72A" w14:textId="77777777" w:rsidR="007B0679" w:rsidRDefault="00351AD0">
      <w:pPr>
        <w:numPr>
          <w:ilvl w:val="3"/>
          <w:numId w:val="9"/>
        </w:numPr>
        <w:spacing w:before="240" w:after="240" w:line="240" w:lineRule="auto"/>
        <w:ind w:left="850" w:hanging="357"/>
        <w:jc w:val="both"/>
        <w:rPr>
          <w:rFonts w:ascii="Times New Roman" w:hAnsi="Times New Roman"/>
        </w:rPr>
      </w:pPr>
      <w:r>
        <w:rPr>
          <w:rFonts w:ascii="Times New Roman" w:hAnsi="Times New Roman" w:cs="Times New Roman"/>
        </w:rPr>
        <w:t>Gwarancja obejmuje wszystkie usterki, wady oraz uszkodzenia wykryte podczas poprawnego, zgodnego z instrukcją użytkowania dostarczonego wyposażenia pracowni przedmiotowych i pomocy dydaktycznych. Zamawiający może zgłosić nieprawidłowość dostarczonego wyposażenia pracowni przedmiotowych i pomocy dydaktycznych telefonicznie, pocztą elektroniczną bądź listownie. Wykonawca zobowiązany jest do odbioru zgłoszenia od poniedziałku do piątku w dni robocze w godz. 7:00 do 15:00 i usunięcia wskazanych przez Zamawiającego wad lub do dostarczenia rzeczy wolnych od wad w zakresie i terminach oraz w sposób określony w żądaniu Zamawiającego.</w:t>
      </w:r>
    </w:p>
    <w:p w14:paraId="44C0C409" w14:textId="77777777" w:rsidR="007B0679" w:rsidRDefault="00351AD0">
      <w:pPr>
        <w:numPr>
          <w:ilvl w:val="3"/>
          <w:numId w:val="9"/>
        </w:numPr>
        <w:spacing w:before="240" w:after="240" w:line="240" w:lineRule="auto"/>
        <w:ind w:left="850" w:hanging="357"/>
        <w:jc w:val="both"/>
        <w:rPr>
          <w:rFonts w:ascii="Times New Roman" w:hAnsi="Times New Roman"/>
        </w:rPr>
      </w:pPr>
      <w:r>
        <w:rPr>
          <w:rFonts w:ascii="Times New Roman" w:hAnsi="Times New Roman" w:cs="Times New Roman"/>
        </w:rPr>
        <w:t>Termin usunięcia wad, usterek, uszkodzeń, o których mowa w ust. 3 nie może być dłuższy niż 14 dni, jeżeli wady, usterki lub uszkodzenia uniemożliwiają pracę lub stanowią zagrożenie dla zdrowia obsługi termin nie może być dłuższy niż 7 dni.</w:t>
      </w:r>
    </w:p>
    <w:p w14:paraId="322D5594" w14:textId="77777777" w:rsidR="007B0679" w:rsidRDefault="00351AD0">
      <w:pPr>
        <w:numPr>
          <w:ilvl w:val="3"/>
          <w:numId w:val="9"/>
        </w:numPr>
        <w:spacing w:before="240" w:after="240" w:line="240" w:lineRule="auto"/>
        <w:ind w:left="850" w:hanging="357"/>
        <w:jc w:val="both"/>
        <w:rPr>
          <w:rFonts w:ascii="Times New Roman" w:hAnsi="Times New Roman"/>
        </w:rPr>
      </w:pPr>
      <w:r>
        <w:rPr>
          <w:rFonts w:ascii="Times New Roman" w:hAnsi="Times New Roman" w:cs="Times New Roman"/>
        </w:rPr>
        <w:t>W przypadku braku usunięcia wad w wyznaczonym terminie Zamawiający może według własnego wyboru albo dokonać naprawy zastępczej na koszt i ryzyko Wykonawcy albo odstąpić od Umowy na co Wykonawca wyraża zgodę.</w:t>
      </w:r>
    </w:p>
    <w:p w14:paraId="1038CD1C" w14:textId="77777777" w:rsidR="007B0679" w:rsidRDefault="00351AD0">
      <w:pPr>
        <w:spacing w:before="360" w:after="360"/>
        <w:jc w:val="center"/>
        <w:rPr>
          <w:rFonts w:ascii="Times New Roman" w:hAnsi="Times New Roman"/>
        </w:rPr>
      </w:pPr>
      <w:r>
        <w:rPr>
          <w:rFonts w:ascii="Times New Roman" w:hAnsi="Times New Roman" w:cs="Times New Roman"/>
          <w:b/>
        </w:rPr>
        <w:t>§ 7</w:t>
      </w:r>
    </w:p>
    <w:p w14:paraId="6E216371" w14:textId="77777777" w:rsidR="007B0679" w:rsidRDefault="00351AD0">
      <w:pPr>
        <w:numPr>
          <w:ilvl w:val="0"/>
          <w:numId w:val="10"/>
        </w:numPr>
        <w:tabs>
          <w:tab w:val="left" w:pos="1134"/>
        </w:tabs>
        <w:spacing w:before="240" w:after="240" w:line="240" w:lineRule="auto"/>
        <w:ind w:left="851" w:hanging="284"/>
        <w:jc w:val="both"/>
        <w:rPr>
          <w:rFonts w:ascii="Times New Roman" w:hAnsi="Times New Roman"/>
        </w:rPr>
      </w:pPr>
      <w:r>
        <w:rPr>
          <w:rFonts w:ascii="Times New Roman" w:hAnsi="Times New Roman" w:cs="Times New Roman"/>
        </w:rPr>
        <w:t>Zakazuje się zmian istotnych postanowień zawartej Umowy w stosunku do treści oferty Wykonawcy, chyba że zachodzi co najmniej jedna z następujących okoliczności:</w:t>
      </w:r>
    </w:p>
    <w:p w14:paraId="11F0CFB4" w14:textId="77777777" w:rsidR="007B0679" w:rsidRDefault="00351AD0">
      <w:pPr>
        <w:numPr>
          <w:ilvl w:val="1"/>
          <w:numId w:val="10"/>
        </w:numPr>
        <w:tabs>
          <w:tab w:val="left" w:pos="1134"/>
        </w:tabs>
        <w:spacing w:before="240" w:after="240" w:line="240" w:lineRule="auto"/>
        <w:ind w:left="1134" w:firstLine="52"/>
        <w:jc w:val="both"/>
        <w:rPr>
          <w:rFonts w:ascii="Times New Roman" w:hAnsi="Times New Roman"/>
        </w:rPr>
      </w:pPr>
      <w:r>
        <w:rPr>
          <w:rFonts w:ascii="Times New Roman" w:hAnsi="Times New Roman" w:cs="Times New Roman"/>
        </w:rPr>
        <w:t>zmiana terminu realizacji Umowy w sytuacji działania siły wyższej,</w:t>
      </w:r>
    </w:p>
    <w:p w14:paraId="5E5CE45C" w14:textId="77777777" w:rsidR="007B0679" w:rsidRDefault="00351AD0">
      <w:pPr>
        <w:numPr>
          <w:ilvl w:val="1"/>
          <w:numId w:val="10"/>
        </w:numPr>
        <w:tabs>
          <w:tab w:val="left" w:pos="1134"/>
        </w:tabs>
        <w:spacing w:before="240" w:after="240" w:line="240" w:lineRule="auto"/>
        <w:ind w:left="1134" w:firstLine="52"/>
        <w:jc w:val="both"/>
        <w:rPr>
          <w:rFonts w:ascii="Times New Roman" w:hAnsi="Times New Roman"/>
        </w:rPr>
      </w:pPr>
      <w:r>
        <w:rPr>
          <w:rFonts w:ascii="Times New Roman" w:hAnsi="Times New Roman" w:cs="Times New Roman"/>
        </w:rPr>
        <w:t>zmiana sposobu realizacji wymagań Zamawiającego w przypadku, gdy proponowane rozwiązania są lepsze pod względem technologicznym lub gwarantują lepszą funkcjonalność,</w:t>
      </w:r>
    </w:p>
    <w:p w14:paraId="2CB19190" w14:textId="77777777" w:rsidR="007B0679" w:rsidRDefault="00351AD0">
      <w:pPr>
        <w:numPr>
          <w:ilvl w:val="0"/>
          <w:numId w:val="10"/>
        </w:numPr>
        <w:tabs>
          <w:tab w:val="left" w:pos="1134"/>
        </w:tabs>
        <w:spacing w:before="240" w:after="240" w:line="240" w:lineRule="auto"/>
        <w:ind w:left="851"/>
        <w:jc w:val="both"/>
        <w:rPr>
          <w:rFonts w:ascii="Times New Roman" w:hAnsi="Times New Roman"/>
        </w:rPr>
      </w:pPr>
      <w:r>
        <w:rPr>
          <w:rFonts w:ascii="Times New Roman" w:hAnsi="Times New Roman" w:cs="Times New Roman"/>
        </w:rPr>
        <w:t>zmiana podwykonawcy za zgodą zamawiającego (nowy podwykonawca musi spełniać takie same warunki jak podwykonawca pierwotny).</w:t>
      </w:r>
    </w:p>
    <w:p w14:paraId="332A099F" w14:textId="77777777" w:rsidR="007B0679" w:rsidRDefault="00351AD0">
      <w:pPr>
        <w:numPr>
          <w:ilvl w:val="0"/>
          <w:numId w:val="10"/>
        </w:numPr>
        <w:tabs>
          <w:tab w:val="left" w:pos="1134"/>
        </w:tabs>
        <w:spacing w:before="240" w:after="240" w:line="240" w:lineRule="auto"/>
        <w:ind w:left="851"/>
        <w:jc w:val="both"/>
        <w:rPr>
          <w:rFonts w:ascii="Times New Roman" w:hAnsi="Times New Roman"/>
        </w:rPr>
      </w:pPr>
      <w:r>
        <w:rPr>
          <w:rFonts w:ascii="Times New Roman" w:hAnsi="Times New Roman" w:cs="Times New Roman"/>
        </w:rPr>
        <w:t xml:space="preserve">Zmiana ustaleń zawartej Umowy, w przypadkach określonych w pkt 1 jest dopuszczalna </w:t>
      </w:r>
      <w:r>
        <w:rPr>
          <w:rFonts w:ascii="Times New Roman" w:hAnsi="Times New Roman" w:cs="Times New Roman"/>
        </w:rPr>
        <w:br/>
        <w:t>na podstawie uzasadnionego wniosku Wykonawcy bądź Zamawiającego.</w:t>
      </w:r>
    </w:p>
    <w:p w14:paraId="6EBFD719" w14:textId="77777777" w:rsidR="007B0679" w:rsidRDefault="00351AD0">
      <w:pPr>
        <w:spacing w:before="360" w:after="360"/>
        <w:jc w:val="center"/>
        <w:rPr>
          <w:rFonts w:ascii="Times New Roman" w:hAnsi="Times New Roman"/>
        </w:rPr>
      </w:pPr>
      <w:r>
        <w:rPr>
          <w:rFonts w:ascii="Times New Roman" w:hAnsi="Times New Roman" w:cs="Times New Roman"/>
          <w:b/>
        </w:rPr>
        <w:t>§ 8</w:t>
      </w:r>
    </w:p>
    <w:p w14:paraId="50ABDF14" w14:textId="77777777" w:rsidR="007B0679" w:rsidRDefault="00351AD0">
      <w:pPr>
        <w:numPr>
          <w:ilvl w:val="6"/>
          <w:numId w:val="1"/>
        </w:numPr>
        <w:tabs>
          <w:tab w:val="left" w:pos="1418"/>
        </w:tabs>
        <w:spacing w:before="240" w:after="240" w:line="240" w:lineRule="auto"/>
        <w:ind w:left="851" w:hanging="425"/>
        <w:jc w:val="both"/>
        <w:rPr>
          <w:rFonts w:ascii="Times New Roman" w:hAnsi="Times New Roman"/>
        </w:rPr>
      </w:pPr>
      <w:r>
        <w:rPr>
          <w:rFonts w:ascii="Times New Roman" w:hAnsi="Times New Roman" w:cs="Times New Roman"/>
        </w:rPr>
        <w:t xml:space="preserve">Osobami upoważnionymi do kontaktów w sprawie realizacji umowy ze strony Zamawiającego są: </w:t>
      </w:r>
    </w:p>
    <w:p w14:paraId="6C99EBFD" w14:textId="77777777" w:rsidR="007B0679" w:rsidRDefault="00351AD0">
      <w:pPr>
        <w:numPr>
          <w:ilvl w:val="7"/>
          <w:numId w:val="1"/>
        </w:numPr>
        <w:tabs>
          <w:tab w:val="left" w:pos="1418"/>
        </w:tabs>
        <w:spacing w:before="240" w:after="240" w:line="240" w:lineRule="auto"/>
        <w:ind w:left="1560"/>
        <w:jc w:val="both"/>
        <w:rPr>
          <w:rFonts w:ascii="Times New Roman" w:hAnsi="Times New Roman"/>
        </w:rPr>
      </w:pPr>
      <w:r>
        <w:rPr>
          <w:rFonts w:ascii="Times New Roman" w:hAnsi="Times New Roman" w:cs="Times New Roman"/>
        </w:rPr>
        <w:t xml:space="preserve"> ……………………………………………..</w:t>
      </w:r>
    </w:p>
    <w:p w14:paraId="67FF2E10" w14:textId="77777777" w:rsidR="007B0679" w:rsidRDefault="00351AD0">
      <w:pPr>
        <w:numPr>
          <w:ilvl w:val="7"/>
          <w:numId w:val="1"/>
        </w:numPr>
        <w:tabs>
          <w:tab w:val="left" w:pos="1418"/>
        </w:tabs>
        <w:spacing w:before="240" w:after="240" w:line="240" w:lineRule="auto"/>
        <w:ind w:left="1560"/>
        <w:jc w:val="both"/>
        <w:rPr>
          <w:rFonts w:ascii="Times New Roman" w:hAnsi="Times New Roman"/>
        </w:rPr>
      </w:pPr>
      <w:r>
        <w:rPr>
          <w:rFonts w:ascii="Times New Roman" w:hAnsi="Times New Roman" w:cs="Times New Roman"/>
        </w:rPr>
        <w:t xml:space="preserve"> ……………………………………………..</w:t>
      </w:r>
    </w:p>
    <w:p w14:paraId="4396FE0B" w14:textId="77777777" w:rsidR="007B0679" w:rsidRDefault="00351AD0">
      <w:pPr>
        <w:numPr>
          <w:ilvl w:val="6"/>
          <w:numId w:val="1"/>
        </w:numPr>
        <w:tabs>
          <w:tab w:val="left" w:pos="1418"/>
        </w:tabs>
        <w:spacing w:before="240" w:after="240" w:line="240" w:lineRule="auto"/>
        <w:ind w:left="993" w:hanging="567"/>
        <w:jc w:val="both"/>
        <w:rPr>
          <w:rFonts w:ascii="Times New Roman" w:hAnsi="Times New Roman"/>
        </w:rPr>
      </w:pPr>
      <w:r>
        <w:rPr>
          <w:rFonts w:ascii="Times New Roman" w:hAnsi="Times New Roman" w:cs="Times New Roman"/>
        </w:rPr>
        <w:t>Osobami upoważnionymi do kontroli wykonania umowy ze strony Zamawiającego są:</w:t>
      </w:r>
    </w:p>
    <w:p w14:paraId="129CCADC" w14:textId="77777777" w:rsidR="007B0679" w:rsidRDefault="00351AD0">
      <w:pPr>
        <w:numPr>
          <w:ilvl w:val="7"/>
          <w:numId w:val="1"/>
        </w:numPr>
        <w:tabs>
          <w:tab w:val="left" w:pos="1418"/>
        </w:tabs>
        <w:spacing w:before="240" w:after="240" w:line="240" w:lineRule="auto"/>
        <w:ind w:left="1560" w:hanging="426"/>
        <w:jc w:val="both"/>
        <w:rPr>
          <w:rFonts w:ascii="Times New Roman" w:hAnsi="Times New Roman"/>
        </w:rPr>
      </w:pPr>
      <w:r>
        <w:rPr>
          <w:rFonts w:ascii="Times New Roman" w:hAnsi="Times New Roman" w:cs="Times New Roman"/>
        </w:rPr>
        <w:t>……………………………………………..</w:t>
      </w:r>
    </w:p>
    <w:p w14:paraId="241F0BC0" w14:textId="77777777" w:rsidR="007B0679" w:rsidRDefault="00351AD0">
      <w:pPr>
        <w:numPr>
          <w:ilvl w:val="7"/>
          <w:numId w:val="1"/>
        </w:numPr>
        <w:tabs>
          <w:tab w:val="left" w:pos="1418"/>
        </w:tabs>
        <w:spacing w:before="240" w:after="240" w:line="240" w:lineRule="auto"/>
        <w:ind w:left="1560" w:hanging="426"/>
        <w:jc w:val="both"/>
        <w:rPr>
          <w:rFonts w:ascii="Times New Roman" w:hAnsi="Times New Roman"/>
        </w:rPr>
      </w:pPr>
      <w:r>
        <w:rPr>
          <w:rFonts w:ascii="Times New Roman" w:hAnsi="Times New Roman" w:cs="Times New Roman"/>
        </w:rPr>
        <w:t xml:space="preserve">…………………………………………….., </w:t>
      </w:r>
    </w:p>
    <w:p w14:paraId="56129692" w14:textId="77777777" w:rsidR="007B0679" w:rsidRDefault="00351AD0">
      <w:pPr>
        <w:numPr>
          <w:ilvl w:val="6"/>
          <w:numId w:val="1"/>
        </w:numPr>
        <w:tabs>
          <w:tab w:val="left" w:pos="709"/>
        </w:tabs>
        <w:spacing w:before="240" w:after="240" w:line="240" w:lineRule="auto"/>
        <w:ind w:left="993" w:hanging="426"/>
        <w:jc w:val="both"/>
        <w:rPr>
          <w:rFonts w:ascii="Times New Roman" w:hAnsi="Times New Roman"/>
        </w:rPr>
      </w:pPr>
      <w:r>
        <w:rPr>
          <w:rFonts w:ascii="Times New Roman" w:hAnsi="Times New Roman" w:cs="Times New Roman"/>
        </w:rPr>
        <w:lastRenderedPageBreak/>
        <w:t>Osobą upoważnioną do kontaktów ze strony Wykonawcy jest: ……………….. tel. ………………..,  e-mail: …………………</w:t>
      </w:r>
    </w:p>
    <w:p w14:paraId="2227465E" w14:textId="77777777" w:rsidR="007B0679" w:rsidRDefault="00351AD0">
      <w:pPr>
        <w:spacing w:before="360" w:after="360"/>
        <w:jc w:val="center"/>
        <w:rPr>
          <w:rFonts w:ascii="Times New Roman" w:hAnsi="Times New Roman"/>
        </w:rPr>
      </w:pPr>
      <w:r>
        <w:rPr>
          <w:rFonts w:ascii="Times New Roman" w:hAnsi="Times New Roman" w:cs="Times New Roman"/>
          <w:b/>
        </w:rPr>
        <w:t>§ 9</w:t>
      </w:r>
    </w:p>
    <w:p w14:paraId="57C34A21" w14:textId="77777777" w:rsidR="007B0679" w:rsidRDefault="00351AD0">
      <w:pPr>
        <w:numPr>
          <w:ilvl w:val="0"/>
          <w:numId w:val="16"/>
        </w:numPr>
        <w:tabs>
          <w:tab w:val="clear" w:pos="720"/>
          <w:tab w:val="left" w:pos="284"/>
        </w:tabs>
        <w:spacing w:before="240" w:after="240" w:line="240" w:lineRule="auto"/>
        <w:ind w:left="284" w:hanging="284"/>
        <w:jc w:val="both"/>
        <w:rPr>
          <w:rFonts w:ascii="Times New Roman" w:hAnsi="Times New Roman"/>
        </w:rPr>
      </w:pPr>
      <w:r>
        <w:rPr>
          <w:rFonts w:ascii="Times New Roman" w:hAnsi="Times New Roman" w:cs="Times New Roman"/>
        </w:rPr>
        <w:t xml:space="preserve">W sprawach nie uregulowanych niniejszą Umową mają zastosowanie przepisy Kodeksu cywilnego. </w:t>
      </w:r>
    </w:p>
    <w:p w14:paraId="79FFC6DA" w14:textId="77777777" w:rsidR="007B0679" w:rsidRDefault="00351AD0">
      <w:pPr>
        <w:numPr>
          <w:ilvl w:val="0"/>
          <w:numId w:val="2"/>
        </w:numPr>
        <w:tabs>
          <w:tab w:val="clear" w:pos="720"/>
          <w:tab w:val="left" w:pos="284"/>
        </w:tabs>
        <w:spacing w:before="240" w:after="240" w:line="240" w:lineRule="auto"/>
        <w:ind w:left="284" w:hanging="284"/>
        <w:jc w:val="both"/>
        <w:rPr>
          <w:rFonts w:ascii="Times New Roman" w:hAnsi="Times New Roman"/>
        </w:rPr>
      </w:pPr>
      <w:r>
        <w:rPr>
          <w:rFonts w:ascii="Times New Roman" w:hAnsi="Times New Roman" w:cs="Times New Roman"/>
        </w:rPr>
        <w:t>Wszystkie  zmiany  niniejszej umowy wymagają formy pisemnej  pod rygorem nieważności.</w:t>
      </w:r>
    </w:p>
    <w:p w14:paraId="647C847E" w14:textId="77777777" w:rsidR="007B0679" w:rsidRDefault="00351AD0">
      <w:pPr>
        <w:numPr>
          <w:ilvl w:val="0"/>
          <w:numId w:val="2"/>
        </w:numPr>
        <w:tabs>
          <w:tab w:val="clear" w:pos="720"/>
          <w:tab w:val="left" w:pos="284"/>
        </w:tabs>
        <w:spacing w:before="240" w:after="240" w:line="240" w:lineRule="auto"/>
        <w:ind w:left="284" w:hanging="284"/>
        <w:jc w:val="both"/>
        <w:rPr>
          <w:rFonts w:ascii="Times New Roman" w:hAnsi="Times New Roman"/>
        </w:rPr>
      </w:pPr>
      <w:r>
        <w:rPr>
          <w:rFonts w:ascii="Times New Roman" w:hAnsi="Times New Roman" w:cs="Times New Roman"/>
        </w:rPr>
        <w:t>Wykonawca nie ma prawa do przeniesienia praw i obowiązków wynikających z niniejszej  Umowy  na  inny  podmiot,  bez  zgody  Zamawiającego.</w:t>
      </w:r>
    </w:p>
    <w:p w14:paraId="17F3B3D0" w14:textId="77777777" w:rsidR="007B0679" w:rsidRDefault="00351AD0">
      <w:pPr>
        <w:numPr>
          <w:ilvl w:val="0"/>
          <w:numId w:val="2"/>
        </w:numPr>
        <w:tabs>
          <w:tab w:val="clear" w:pos="720"/>
          <w:tab w:val="left" w:pos="284"/>
        </w:tabs>
        <w:spacing w:before="240" w:after="240" w:line="240" w:lineRule="auto"/>
        <w:ind w:left="284" w:hanging="284"/>
        <w:jc w:val="both"/>
        <w:rPr>
          <w:rFonts w:ascii="Times New Roman" w:hAnsi="Times New Roman"/>
        </w:rPr>
      </w:pPr>
      <w:r>
        <w:rPr>
          <w:rFonts w:ascii="Times New Roman" w:hAnsi="Times New Roman" w:cs="Times New Roman"/>
        </w:rPr>
        <w:t>Spory wynikłe na tle niniejszej Umowy będą rozstrzygane przez sąd właściwy dla siedziby Zamawiającego.</w:t>
      </w:r>
    </w:p>
    <w:p w14:paraId="7B45E476" w14:textId="77777777" w:rsidR="007B0679" w:rsidRDefault="00351AD0">
      <w:pPr>
        <w:numPr>
          <w:ilvl w:val="0"/>
          <w:numId w:val="2"/>
        </w:numPr>
        <w:tabs>
          <w:tab w:val="clear" w:pos="720"/>
          <w:tab w:val="left" w:pos="284"/>
        </w:tabs>
        <w:spacing w:after="1440" w:line="240" w:lineRule="auto"/>
        <w:ind w:left="284" w:hanging="284"/>
        <w:jc w:val="both"/>
        <w:rPr>
          <w:rFonts w:ascii="Times New Roman" w:hAnsi="Times New Roman"/>
        </w:rPr>
      </w:pPr>
      <w:r>
        <w:rPr>
          <w:rFonts w:ascii="Times New Roman" w:hAnsi="Times New Roman" w:cs="Times New Roman"/>
        </w:rPr>
        <w:t>Umowę sporządzono w trzech jednobrzmiących egzemplarzach,  jeden dla Wykonawcy i dwa dla  Zamawiającego.</w:t>
      </w:r>
    </w:p>
    <w:tbl>
      <w:tblPr>
        <w:tblW w:w="9286" w:type="dxa"/>
        <w:tblInd w:w="108" w:type="dxa"/>
        <w:tblLayout w:type="fixed"/>
        <w:tblLook w:val="04A0" w:firstRow="1" w:lastRow="0" w:firstColumn="1" w:lastColumn="0" w:noHBand="0" w:noVBand="1"/>
      </w:tblPr>
      <w:tblGrid>
        <w:gridCol w:w="4638"/>
        <w:gridCol w:w="4648"/>
      </w:tblGrid>
      <w:tr w:rsidR="007B0679" w14:paraId="2740D569" w14:textId="77777777">
        <w:tc>
          <w:tcPr>
            <w:tcW w:w="4638" w:type="dxa"/>
          </w:tcPr>
          <w:p w14:paraId="435A8205" w14:textId="77777777" w:rsidR="007B0679" w:rsidRDefault="00351AD0">
            <w:pPr>
              <w:widowControl w:val="0"/>
              <w:spacing w:line="300" w:lineRule="auto"/>
              <w:jc w:val="center"/>
              <w:rPr>
                <w:rFonts w:ascii="Times New Roman" w:hAnsi="Times New Roman" w:cs="Times New Roman"/>
              </w:rPr>
            </w:pPr>
            <w:r>
              <w:rPr>
                <w:rFonts w:ascii="Times New Roman" w:eastAsia="Calibri" w:hAnsi="Times New Roman" w:cs="Times New Roman"/>
              </w:rPr>
              <w:t>………………………………………………</w:t>
            </w:r>
            <w:r>
              <w:rPr>
                <w:rFonts w:ascii="Times New Roman" w:hAnsi="Times New Roman" w:cs="Times New Roman"/>
              </w:rPr>
              <w:t>.</w:t>
            </w:r>
          </w:p>
        </w:tc>
        <w:tc>
          <w:tcPr>
            <w:tcW w:w="4647" w:type="dxa"/>
          </w:tcPr>
          <w:p w14:paraId="023ADD1A" w14:textId="77777777" w:rsidR="007B0679" w:rsidRDefault="00351AD0">
            <w:pPr>
              <w:widowControl w:val="0"/>
              <w:spacing w:line="300" w:lineRule="auto"/>
              <w:jc w:val="center"/>
              <w:rPr>
                <w:rFonts w:ascii="Times New Roman" w:hAnsi="Times New Roman" w:cs="Times New Roman"/>
              </w:rPr>
            </w:pPr>
            <w:r>
              <w:rPr>
                <w:rFonts w:ascii="Times New Roman" w:eastAsia="Calibri" w:hAnsi="Times New Roman" w:cs="Times New Roman"/>
              </w:rPr>
              <w:t>…………………………………………………</w:t>
            </w:r>
            <w:r>
              <w:rPr>
                <w:rFonts w:ascii="Times New Roman" w:hAnsi="Times New Roman" w:cs="Times New Roman"/>
              </w:rPr>
              <w:t>.</w:t>
            </w:r>
          </w:p>
        </w:tc>
      </w:tr>
      <w:tr w:rsidR="007B0679" w14:paraId="6D202BB8" w14:textId="77777777">
        <w:tc>
          <w:tcPr>
            <w:tcW w:w="4638" w:type="dxa"/>
          </w:tcPr>
          <w:p w14:paraId="7D47E201" w14:textId="77777777" w:rsidR="007B0679" w:rsidRDefault="00351AD0">
            <w:pPr>
              <w:widowControl w:val="0"/>
              <w:spacing w:line="300" w:lineRule="auto"/>
              <w:jc w:val="center"/>
              <w:rPr>
                <w:rFonts w:ascii="Times New Roman" w:hAnsi="Times New Roman" w:cs="Times New Roman"/>
                <w:b/>
                <w:spacing w:val="20"/>
              </w:rPr>
            </w:pPr>
            <w:r>
              <w:rPr>
                <w:rFonts w:ascii="Times New Roman" w:hAnsi="Times New Roman" w:cs="Times New Roman"/>
                <w:b/>
                <w:spacing w:val="20"/>
              </w:rPr>
              <w:t>WYKONAWCA</w:t>
            </w:r>
          </w:p>
        </w:tc>
        <w:tc>
          <w:tcPr>
            <w:tcW w:w="4647" w:type="dxa"/>
          </w:tcPr>
          <w:p w14:paraId="49B62E6F" w14:textId="77777777" w:rsidR="007B0679" w:rsidRDefault="00351AD0">
            <w:pPr>
              <w:widowControl w:val="0"/>
              <w:spacing w:line="300" w:lineRule="auto"/>
              <w:jc w:val="center"/>
              <w:rPr>
                <w:rFonts w:ascii="Times New Roman" w:hAnsi="Times New Roman" w:cs="Times New Roman"/>
              </w:rPr>
            </w:pPr>
            <w:r>
              <w:rPr>
                <w:rFonts w:ascii="Times New Roman" w:hAnsi="Times New Roman" w:cs="Times New Roman"/>
                <w:b/>
                <w:spacing w:val="20"/>
              </w:rPr>
              <w:t>ZAMAWIAJĄCY</w:t>
            </w:r>
          </w:p>
        </w:tc>
      </w:tr>
    </w:tbl>
    <w:p w14:paraId="063A120E" w14:textId="77777777" w:rsidR="007B0679" w:rsidRDefault="007B0679">
      <w:pPr>
        <w:spacing w:line="300" w:lineRule="auto"/>
        <w:rPr>
          <w:rFonts w:ascii="Times New Roman" w:hAnsi="Times New Roman" w:cs="Times New Roman"/>
        </w:rPr>
      </w:pPr>
    </w:p>
    <w:p w14:paraId="7CD35F40" w14:textId="77777777" w:rsidR="007B0679" w:rsidRDefault="00351AD0">
      <w:pPr>
        <w:spacing w:line="300" w:lineRule="auto"/>
        <w:rPr>
          <w:rFonts w:ascii="Times New Roman" w:hAnsi="Times New Roman"/>
        </w:rPr>
      </w:pPr>
      <w:r>
        <w:rPr>
          <w:rFonts w:ascii="Times New Roman" w:hAnsi="Times New Roman" w:cs="Times New Roman"/>
          <w:sz w:val="20"/>
          <w:szCs w:val="20"/>
        </w:rPr>
        <w:t>Załączniki:</w:t>
      </w:r>
    </w:p>
    <w:p w14:paraId="53FA14FB" w14:textId="77777777" w:rsidR="007B0679" w:rsidRDefault="00351AD0">
      <w:pPr>
        <w:numPr>
          <w:ilvl w:val="0"/>
          <w:numId w:val="17"/>
        </w:numPr>
        <w:tabs>
          <w:tab w:val="left" w:pos="720"/>
        </w:tabs>
        <w:spacing w:after="0" w:line="300" w:lineRule="auto"/>
        <w:ind w:left="720" w:hanging="360"/>
        <w:rPr>
          <w:rFonts w:ascii="Times New Roman" w:hAnsi="Times New Roman"/>
        </w:rPr>
      </w:pPr>
      <w:r>
        <w:rPr>
          <w:rFonts w:ascii="Times New Roman" w:hAnsi="Times New Roman" w:cs="Times New Roman"/>
          <w:sz w:val="20"/>
          <w:szCs w:val="20"/>
        </w:rPr>
        <w:t>Opis przedmiotu zamówienia.</w:t>
      </w:r>
    </w:p>
    <w:p w14:paraId="3C03CF67" w14:textId="77777777" w:rsidR="007B0679" w:rsidRDefault="00351AD0">
      <w:pPr>
        <w:numPr>
          <w:ilvl w:val="0"/>
          <w:numId w:val="3"/>
        </w:numPr>
        <w:tabs>
          <w:tab w:val="left" w:pos="720"/>
        </w:tabs>
        <w:spacing w:after="0" w:line="300" w:lineRule="auto"/>
        <w:ind w:left="720" w:hanging="360"/>
        <w:rPr>
          <w:rFonts w:ascii="Times New Roman" w:hAnsi="Times New Roman"/>
        </w:rPr>
      </w:pPr>
      <w:r>
        <w:rPr>
          <w:rFonts w:ascii="Times New Roman" w:hAnsi="Times New Roman" w:cs="Times New Roman"/>
          <w:sz w:val="20"/>
          <w:szCs w:val="20"/>
        </w:rPr>
        <w:t>Oznakowanie</w:t>
      </w:r>
      <w:r>
        <w:rPr>
          <w:rFonts w:ascii="Times New Roman" w:hAnsi="Times New Roman" w:cs="Times New Roman"/>
        </w:rPr>
        <w:t xml:space="preserve"> </w:t>
      </w:r>
      <w:r>
        <w:rPr>
          <w:rFonts w:ascii="Times New Roman" w:hAnsi="Times New Roman" w:cs="Times New Roman"/>
          <w:sz w:val="20"/>
          <w:szCs w:val="20"/>
        </w:rPr>
        <w:t>sprzętu - wzór.</w:t>
      </w:r>
    </w:p>
    <w:p w14:paraId="793883AC" w14:textId="77777777" w:rsidR="007B0679" w:rsidRDefault="00351AD0">
      <w:pPr>
        <w:numPr>
          <w:ilvl w:val="0"/>
          <w:numId w:val="3"/>
        </w:numPr>
        <w:tabs>
          <w:tab w:val="left" w:pos="720"/>
        </w:tabs>
        <w:spacing w:after="0" w:line="300" w:lineRule="auto"/>
        <w:ind w:left="720" w:hanging="360"/>
        <w:rPr>
          <w:rFonts w:ascii="Times New Roman" w:hAnsi="Times New Roman"/>
        </w:rPr>
      </w:pPr>
      <w:r>
        <w:rPr>
          <w:rFonts w:ascii="Times New Roman" w:hAnsi="Times New Roman" w:cs="Times New Roman"/>
          <w:sz w:val="20"/>
          <w:szCs w:val="20"/>
        </w:rPr>
        <w:t>Protokół zdawczo-odbiorczy – wzór.</w:t>
      </w:r>
      <w:r>
        <w:br w:type="page"/>
      </w:r>
    </w:p>
    <w:p w14:paraId="082054D9" w14:textId="77777777" w:rsidR="007B0679" w:rsidRDefault="00351AD0">
      <w:pPr>
        <w:pStyle w:val="Tekstpodstawowy"/>
        <w:jc w:val="right"/>
        <w:rPr>
          <w:rFonts w:ascii="Times New Roman" w:hAnsi="Times New Roman"/>
        </w:rPr>
      </w:pPr>
      <w:r>
        <w:rPr>
          <w:rFonts w:ascii="Times New Roman" w:hAnsi="Times New Roman" w:cs="Times New Roman"/>
          <w:sz w:val="22"/>
          <w:szCs w:val="22"/>
        </w:rPr>
        <w:lastRenderedPageBreak/>
        <w:t>Załącznik nr 2 do Umowy</w:t>
      </w:r>
    </w:p>
    <w:p w14:paraId="5B63C9F2" w14:textId="77777777" w:rsidR="007B0679" w:rsidRDefault="00351AD0">
      <w:pPr>
        <w:jc w:val="right"/>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5" behindDoc="0" locked="0" layoutInCell="0" allowOverlap="1" wp14:anchorId="1BCB88CB" wp14:editId="6A4B93A8">
            <wp:simplePos x="0" y="0"/>
            <wp:positionH relativeFrom="margin">
              <wp:align>center</wp:align>
            </wp:positionH>
            <wp:positionV relativeFrom="page">
              <wp:posOffset>1515745</wp:posOffset>
            </wp:positionV>
            <wp:extent cx="6511290" cy="707390"/>
            <wp:effectExtent l="0" t="0" r="0" b="0"/>
            <wp:wrapSquare wrapText="bothSides"/>
            <wp:docPr id="1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2"/>
                    <pic:cNvPicPr>
                      <a:picLocks noChangeAspect="1" noChangeArrowheads="1"/>
                    </pic:cNvPicPr>
                  </pic:nvPicPr>
                  <pic:blipFill>
                    <a:blip r:embed="rId8"/>
                    <a:stretch>
                      <a:fillRect/>
                    </a:stretch>
                  </pic:blipFill>
                  <pic:spPr bwMode="auto">
                    <a:xfrm>
                      <a:off x="0" y="0"/>
                      <a:ext cx="6511290" cy="707390"/>
                    </a:xfrm>
                    <a:prstGeom prst="rect">
                      <a:avLst/>
                    </a:prstGeom>
                    <a:ln w="6350">
                      <a:solidFill>
                        <a:srgbClr val="000000"/>
                      </a:solidFill>
                    </a:ln>
                  </pic:spPr>
                </pic:pic>
              </a:graphicData>
            </a:graphic>
          </wp:anchor>
        </w:drawing>
      </w:r>
    </w:p>
    <w:p w14:paraId="1E471CD6" w14:textId="77777777" w:rsidR="007B0679" w:rsidRDefault="007B0679">
      <w:pPr>
        <w:jc w:val="right"/>
        <w:rPr>
          <w:rFonts w:ascii="Times New Roman" w:hAnsi="Times New Roman" w:cs="Times New Roman"/>
        </w:rPr>
      </w:pPr>
    </w:p>
    <w:p w14:paraId="292A0201" w14:textId="77777777" w:rsidR="007B0679" w:rsidRDefault="007B0679">
      <w:pPr>
        <w:rPr>
          <w:rFonts w:ascii="Times New Roman" w:hAnsi="Times New Roman" w:cs="Times New Roman"/>
        </w:rPr>
      </w:pPr>
    </w:p>
    <w:p w14:paraId="4B9BA60C" w14:textId="77777777" w:rsidR="007B0679" w:rsidRDefault="00351AD0">
      <w:pPr>
        <w:spacing w:line="360" w:lineRule="auto"/>
        <w:jc w:val="both"/>
        <w:rPr>
          <w:rFonts w:ascii="Times New Roman" w:hAnsi="Times New Roman"/>
        </w:rPr>
      </w:pPr>
      <w:r>
        <w:rPr>
          <w:rFonts w:ascii="Times New Roman" w:hAnsi="Times New Roman" w:cs="Times New Roman"/>
          <w:b/>
        </w:rPr>
        <w:t>Oznakowanie sprzętu w ramach projektu pn. „Przedszkole równych szans” dofinansowanego ze środków Europejskiego Funduszu Społecznego w ramach Działania 8.1 Upowszechnienie edukacji przedszkolnej” współfinansowanego ze środków Europejskiego Funduszu Społecznego w ramach Regionalnego Programu Operacyjnego Województwa Zachodniopomorskiego  2014-2020 – wzór</w:t>
      </w:r>
    </w:p>
    <w:p w14:paraId="2D3DF15A" w14:textId="77777777" w:rsidR="007B0679" w:rsidRDefault="007B0679">
      <w:pPr>
        <w:jc w:val="center"/>
        <w:rPr>
          <w:rFonts w:ascii="Times New Roman" w:hAnsi="Times New Roman" w:cs="Times New Roman"/>
          <w:sz w:val="20"/>
          <w:szCs w:val="20"/>
        </w:rPr>
      </w:pPr>
    </w:p>
    <w:p w14:paraId="3C60DF1D" w14:textId="77777777" w:rsidR="007B0679" w:rsidRDefault="00351AD0">
      <w:pPr>
        <w:rPr>
          <w:rFonts w:ascii="Times New Roman" w:hAnsi="Times New Roman" w:cs="Times New Roman"/>
          <w:sz w:val="20"/>
          <w:szCs w:val="20"/>
        </w:rPr>
      </w:pPr>
      <w:r>
        <w:br w:type="page"/>
      </w:r>
    </w:p>
    <w:p w14:paraId="6B5C3812" w14:textId="77777777" w:rsidR="007B0679" w:rsidRDefault="00351AD0">
      <w:pPr>
        <w:jc w:val="right"/>
        <w:rPr>
          <w:rFonts w:ascii="Times New Roman" w:hAnsi="Times New Roman"/>
        </w:rPr>
      </w:pPr>
      <w:r>
        <w:rPr>
          <w:rFonts w:ascii="Times New Roman" w:hAnsi="Times New Roman" w:cs="Times New Roman"/>
        </w:rPr>
        <w:lastRenderedPageBreak/>
        <w:t>Załącznik nr 3 do Umowy</w:t>
      </w:r>
    </w:p>
    <w:p w14:paraId="4BDFF0E4" w14:textId="77777777" w:rsidR="007B0679" w:rsidRDefault="00351AD0">
      <w:pPr>
        <w:jc w:val="center"/>
        <w:rPr>
          <w:rFonts w:ascii="Times New Roman" w:hAnsi="Times New Roman"/>
        </w:rPr>
      </w:pPr>
      <w:r>
        <w:rPr>
          <w:rFonts w:ascii="Times New Roman" w:hAnsi="Times New Roman" w:cs="Times New Roman"/>
          <w:u w:val="single"/>
        </w:rPr>
        <w:t>PROTOKÓŁ ZDAWCZO-ODBIORCZY – WZÓR.</w:t>
      </w:r>
    </w:p>
    <w:p w14:paraId="69293976" w14:textId="77777777" w:rsidR="007B0679" w:rsidRDefault="007B0679">
      <w:pPr>
        <w:jc w:val="center"/>
        <w:rPr>
          <w:rFonts w:cs="Times New Roman"/>
          <w:u w:val="single"/>
        </w:rPr>
      </w:pPr>
    </w:p>
    <w:p w14:paraId="6D8E4D83" w14:textId="77777777" w:rsidR="007B0679" w:rsidRDefault="00351AD0">
      <w:pPr>
        <w:jc w:val="right"/>
        <w:rPr>
          <w:rFonts w:ascii="Times New Roman" w:hAnsi="Times New Roman"/>
        </w:rPr>
      </w:pPr>
      <w:r>
        <w:rPr>
          <w:rFonts w:ascii="Times New Roman" w:hAnsi="Times New Roman" w:cs="Times New Roman"/>
        </w:rPr>
        <w:t>Moryń, dnia ……..…..........</w:t>
      </w:r>
    </w:p>
    <w:p w14:paraId="07409F24" w14:textId="77777777" w:rsidR="007B0679" w:rsidRDefault="00351AD0">
      <w:pPr>
        <w:rPr>
          <w:rFonts w:ascii="Times New Roman" w:hAnsi="Times New Roman"/>
        </w:rPr>
      </w:pPr>
      <w:r>
        <w:rPr>
          <w:rFonts w:ascii="Times New Roman" w:hAnsi="Times New Roman" w:cs="Times New Roman"/>
        </w:rPr>
        <w:t>DOSTAWCA:</w:t>
      </w:r>
    </w:p>
    <w:p w14:paraId="5525E7FE" w14:textId="77777777" w:rsidR="007B0679" w:rsidRDefault="00351AD0">
      <w:pPr>
        <w:ind w:right="-828"/>
        <w:rPr>
          <w:rFonts w:ascii="Times New Roman" w:hAnsi="Times New Roman"/>
        </w:rPr>
      </w:pPr>
      <w:r>
        <w:rPr>
          <w:rFonts w:ascii="Times New Roman" w:hAnsi="Times New Roman" w:cs="Times New Roman"/>
        </w:rPr>
        <w:t>…………………………….</w:t>
      </w:r>
    </w:p>
    <w:p w14:paraId="2A41D2CB" w14:textId="77777777" w:rsidR="007B0679" w:rsidRDefault="00351AD0">
      <w:pPr>
        <w:rPr>
          <w:rFonts w:ascii="Times New Roman" w:hAnsi="Times New Roman"/>
        </w:rPr>
      </w:pPr>
      <w:r>
        <w:rPr>
          <w:rFonts w:ascii="Times New Roman" w:hAnsi="Times New Roman" w:cs="Times New Roman"/>
        </w:rPr>
        <w:t xml:space="preserve">……………………………. </w:t>
      </w:r>
    </w:p>
    <w:p w14:paraId="3A406F37" w14:textId="77777777" w:rsidR="007B0679" w:rsidRDefault="00351AD0">
      <w:pPr>
        <w:rPr>
          <w:rFonts w:ascii="Times New Roman" w:hAnsi="Times New Roman"/>
        </w:rPr>
      </w:pPr>
      <w:r>
        <w:rPr>
          <w:rFonts w:ascii="Times New Roman" w:hAnsi="Times New Roman" w:cs="Times New Roman"/>
        </w:rPr>
        <w:t>…………………………….</w:t>
      </w:r>
    </w:p>
    <w:p w14:paraId="54F77708" w14:textId="77777777" w:rsidR="007B0679" w:rsidRDefault="00351AD0">
      <w:pPr>
        <w:spacing w:line="360" w:lineRule="auto"/>
        <w:rPr>
          <w:rFonts w:ascii="Times New Roman" w:hAnsi="Times New Roman"/>
        </w:rPr>
      </w:pPr>
      <w:r>
        <w:rPr>
          <w:rFonts w:ascii="Times New Roman" w:hAnsi="Times New Roman" w:cs="Times New Roman"/>
        </w:rPr>
        <w:t>ODBIORCA:</w:t>
      </w:r>
    </w:p>
    <w:p w14:paraId="349E56E2" w14:textId="4C49F440" w:rsidR="007B0679" w:rsidRPr="00CD42ED" w:rsidRDefault="00CD42ED" w:rsidP="00351AD0">
      <w:pPr>
        <w:spacing w:line="360" w:lineRule="auto"/>
        <w:ind w:right="-828"/>
        <w:rPr>
          <w:rFonts w:ascii="Times New Roman" w:hAnsi="Times New Roman" w:cs="Times New Roman"/>
          <w:color w:val="FF0000"/>
        </w:rPr>
      </w:pPr>
      <w:r w:rsidRPr="00CD42ED">
        <w:rPr>
          <w:rFonts w:ascii="Times New Roman" w:hAnsi="Times New Roman" w:cs="Times New Roman"/>
        </w:rPr>
        <w:t xml:space="preserve">Gmina Moryń - </w:t>
      </w:r>
      <w:r w:rsidR="00351AD0" w:rsidRPr="00CD42ED">
        <w:rPr>
          <w:rFonts w:ascii="Times New Roman" w:hAnsi="Times New Roman" w:cs="Times New Roman"/>
        </w:rPr>
        <w:t xml:space="preserve">Zespół Szkół w Moryniu  </w:t>
      </w:r>
    </w:p>
    <w:p w14:paraId="3977E1EF" w14:textId="538515C4" w:rsidR="00351AD0" w:rsidRDefault="00CD42ED" w:rsidP="00351AD0">
      <w:pPr>
        <w:spacing w:line="360" w:lineRule="auto"/>
        <w:ind w:right="-828"/>
        <w:rPr>
          <w:rFonts w:ascii="Times New Roman" w:hAnsi="Times New Roman"/>
        </w:rPr>
      </w:pPr>
      <w:r w:rsidRPr="00CD42ED">
        <w:rPr>
          <w:rFonts w:ascii="Times New Roman" w:hAnsi="Times New Roman" w:cs="Times New Roman"/>
        </w:rPr>
        <w:t>u</w:t>
      </w:r>
      <w:r w:rsidR="00351AD0" w:rsidRPr="00CD42ED">
        <w:rPr>
          <w:rFonts w:ascii="Times New Roman" w:hAnsi="Times New Roman" w:cs="Times New Roman"/>
        </w:rPr>
        <w:t>l. Dworcowa 6a</w:t>
      </w:r>
    </w:p>
    <w:p w14:paraId="472372C1" w14:textId="77777777" w:rsidR="007B0679" w:rsidRDefault="00351AD0">
      <w:pPr>
        <w:spacing w:line="360" w:lineRule="auto"/>
        <w:rPr>
          <w:rFonts w:ascii="Times New Roman" w:hAnsi="Times New Roman"/>
        </w:rPr>
      </w:pPr>
      <w:r>
        <w:rPr>
          <w:rFonts w:ascii="Times New Roman" w:hAnsi="Times New Roman" w:cs="Times New Roman"/>
        </w:rPr>
        <w:t>74-503 Moryń</w:t>
      </w:r>
    </w:p>
    <w:p w14:paraId="35F6234A" w14:textId="77777777" w:rsidR="007B0679" w:rsidRDefault="007B0679">
      <w:pPr>
        <w:spacing w:line="360" w:lineRule="auto"/>
        <w:rPr>
          <w:rFonts w:ascii="Times New Roman" w:hAnsi="Times New Roman" w:cs="Times New Roman"/>
        </w:rPr>
      </w:pPr>
    </w:p>
    <w:p w14:paraId="3EB4AB2B" w14:textId="77777777" w:rsidR="007B0679" w:rsidRDefault="00351AD0">
      <w:pPr>
        <w:spacing w:line="360" w:lineRule="auto"/>
        <w:rPr>
          <w:rFonts w:ascii="Times New Roman" w:hAnsi="Times New Roman"/>
        </w:rPr>
      </w:pPr>
      <w:r>
        <w:rPr>
          <w:rFonts w:ascii="Times New Roman" w:hAnsi="Times New Roman" w:cs="Times New Roman"/>
        </w:rPr>
        <w:t>Data przekazania / odbioru………………………………………..……………….……………</w:t>
      </w:r>
    </w:p>
    <w:p w14:paraId="34176FEE" w14:textId="77777777" w:rsidR="007B0679" w:rsidRDefault="00351AD0">
      <w:pPr>
        <w:spacing w:line="360" w:lineRule="auto"/>
        <w:rPr>
          <w:rFonts w:ascii="Times New Roman" w:hAnsi="Times New Roman"/>
        </w:rPr>
      </w:pPr>
      <w:r>
        <w:rPr>
          <w:rFonts w:ascii="Times New Roman" w:hAnsi="Times New Roman" w:cs="Times New Roman"/>
        </w:rPr>
        <w:t>Numer umowy …......................</w:t>
      </w:r>
    </w:p>
    <w:p w14:paraId="022DD91A" w14:textId="77777777" w:rsidR="007B0679" w:rsidRDefault="00351AD0">
      <w:pPr>
        <w:spacing w:line="360" w:lineRule="auto"/>
        <w:rPr>
          <w:rFonts w:ascii="Times New Roman" w:hAnsi="Times New Roman"/>
        </w:rPr>
      </w:pPr>
      <w:r>
        <w:rPr>
          <w:rFonts w:ascii="Times New Roman" w:hAnsi="Times New Roman" w:cs="Times New Roman"/>
        </w:rPr>
        <w:t>Numer faktury dotyczącej przekazanego towaru……………..….….….……………………….</w:t>
      </w:r>
    </w:p>
    <w:p w14:paraId="33EE738B" w14:textId="77777777" w:rsidR="007B0679" w:rsidRDefault="00351AD0">
      <w:pPr>
        <w:spacing w:line="360" w:lineRule="auto"/>
        <w:rPr>
          <w:rFonts w:ascii="Times New Roman" w:hAnsi="Times New Roman"/>
        </w:rPr>
      </w:pPr>
      <w:r>
        <w:rPr>
          <w:rFonts w:ascii="Times New Roman" w:hAnsi="Times New Roman" w:cs="Times New Roman"/>
        </w:rPr>
        <w:t>Wykaz dostarczonego asortymentu</w:t>
      </w:r>
    </w:p>
    <w:tbl>
      <w:tblPr>
        <w:tblW w:w="9350" w:type="dxa"/>
        <w:tblLayout w:type="fixed"/>
        <w:tblCellMar>
          <w:left w:w="70" w:type="dxa"/>
          <w:right w:w="70" w:type="dxa"/>
        </w:tblCellMar>
        <w:tblLook w:val="04A0" w:firstRow="1" w:lastRow="0" w:firstColumn="1" w:lastColumn="0" w:noHBand="0" w:noVBand="1"/>
      </w:tblPr>
      <w:tblGrid>
        <w:gridCol w:w="561"/>
        <w:gridCol w:w="7939"/>
        <w:gridCol w:w="850"/>
      </w:tblGrid>
      <w:tr w:rsidR="007B0679" w14:paraId="7746157A" w14:textId="77777777">
        <w:trPr>
          <w:trHeight w:val="465"/>
        </w:trPr>
        <w:tc>
          <w:tcPr>
            <w:tcW w:w="561"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5DD35EB5" w14:textId="77777777" w:rsidR="007B0679" w:rsidRDefault="00351AD0">
            <w:pPr>
              <w:widowControl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Lp.</w:t>
            </w:r>
          </w:p>
        </w:tc>
        <w:tc>
          <w:tcPr>
            <w:tcW w:w="7939"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10E533FA" w14:textId="77777777" w:rsidR="007B0679" w:rsidRDefault="00351AD0">
            <w:pPr>
              <w:widowControl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Nazwa towaru</w:t>
            </w:r>
          </w:p>
        </w:tc>
        <w:tc>
          <w:tcPr>
            <w:tcW w:w="850" w:type="dxa"/>
            <w:tcBorders>
              <w:top w:val="single" w:sz="4" w:space="0" w:color="000000"/>
              <w:left w:val="single" w:sz="4" w:space="0" w:color="000000"/>
              <w:bottom w:val="single" w:sz="4" w:space="0" w:color="000000"/>
              <w:right w:val="single" w:sz="4" w:space="0" w:color="000000"/>
            </w:tcBorders>
            <w:shd w:val="clear" w:color="CCCCFF" w:fill="C0C0C0"/>
            <w:vAlign w:val="bottom"/>
          </w:tcPr>
          <w:p w14:paraId="4407B8B7" w14:textId="77777777" w:rsidR="007B0679" w:rsidRDefault="00351AD0">
            <w:pPr>
              <w:widowControl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Ilość</w:t>
            </w:r>
          </w:p>
        </w:tc>
      </w:tr>
      <w:tr w:rsidR="007B0679" w14:paraId="4BE2C81A" w14:textId="77777777">
        <w:trPr>
          <w:trHeight w:val="465"/>
        </w:trPr>
        <w:tc>
          <w:tcPr>
            <w:tcW w:w="561" w:type="dxa"/>
            <w:tcBorders>
              <w:top w:val="single" w:sz="4" w:space="0" w:color="000000"/>
              <w:left w:val="single" w:sz="4" w:space="0" w:color="000000"/>
              <w:bottom w:val="single" w:sz="4" w:space="0" w:color="000000"/>
              <w:right w:val="single" w:sz="4" w:space="0" w:color="000000"/>
            </w:tcBorders>
            <w:vAlign w:val="bottom"/>
          </w:tcPr>
          <w:p w14:paraId="56B2D0B8" w14:textId="77777777" w:rsidR="007B0679" w:rsidRDefault="00351AD0">
            <w:pPr>
              <w:widowControl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1.</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E1629" w14:textId="77777777" w:rsidR="007B0679" w:rsidRDefault="007B0679">
            <w:pPr>
              <w:widowControl w:val="0"/>
              <w:spacing w:after="0" w:line="240" w:lineRule="auto"/>
              <w:rPr>
                <w:rFonts w:ascii="Times New Roman" w:eastAsia="Times New Roman" w:hAnsi="Times New Roman" w:cs="Times New Roman"/>
                <w:b/>
                <w:bCs/>
                <w:color w:val="000000"/>
                <w:sz w:val="16"/>
                <w:szCs w:val="16"/>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4EB47" w14:textId="77777777" w:rsidR="007B0679" w:rsidRDefault="007B0679">
            <w:pPr>
              <w:widowControl w:val="0"/>
              <w:spacing w:after="0" w:line="240" w:lineRule="auto"/>
              <w:rPr>
                <w:rFonts w:ascii="Times New Roman" w:eastAsia="Times New Roman" w:hAnsi="Times New Roman" w:cs="Times New Roman"/>
                <w:b/>
                <w:bCs/>
                <w:color w:val="000000"/>
                <w:sz w:val="16"/>
                <w:szCs w:val="16"/>
                <w:lang w:eastAsia="pl-PL"/>
              </w:rPr>
            </w:pPr>
          </w:p>
        </w:tc>
      </w:tr>
      <w:tr w:rsidR="007B0679" w14:paraId="586919DA" w14:textId="77777777">
        <w:trPr>
          <w:trHeight w:val="465"/>
        </w:trPr>
        <w:tc>
          <w:tcPr>
            <w:tcW w:w="561" w:type="dxa"/>
            <w:tcBorders>
              <w:top w:val="single" w:sz="4" w:space="0" w:color="000000"/>
              <w:left w:val="single" w:sz="4" w:space="0" w:color="000000"/>
              <w:bottom w:val="single" w:sz="4" w:space="0" w:color="000000"/>
              <w:right w:val="single" w:sz="4" w:space="0" w:color="000000"/>
            </w:tcBorders>
            <w:vAlign w:val="bottom"/>
          </w:tcPr>
          <w:p w14:paraId="562367F5" w14:textId="77777777" w:rsidR="007B0679" w:rsidRDefault="00351AD0">
            <w:pPr>
              <w:widowControl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2.</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580C07" w14:textId="77777777" w:rsidR="007B0679" w:rsidRDefault="007B0679">
            <w:pPr>
              <w:widowControl w:val="0"/>
              <w:spacing w:after="0" w:line="240" w:lineRule="auto"/>
              <w:rPr>
                <w:rFonts w:ascii="Times New Roman" w:eastAsia="Times New Roman" w:hAnsi="Times New Roman" w:cs="Times New Roman"/>
                <w:b/>
                <w:bCs/>
                <w:color w:val="000000"/>
                <w:sz w:val="16"/>
                <w:szCs w:val="16"/>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24334" w14:textId="77777777" w:rsidR="007B0679" w:rsidRDefault="007B0679">
            <w:pPr>
              <w:widowControl w:val="0"/>
              <w:spacing w:after="0" w:line="240" w:lineRule="auto"/>
              <w:rPr>
                <w:rFonts w:ascii="Times New Roman" w:eastAsia="Times New Roman" w:hAnsi="Times New Roman" w:cs="Times New Roman"/>
                <w:b/>
                <w:bCs/>
                <w:color w:val="000000"/>
                <w:sz w:val="16"/>
                <w:szCs w:val="16"/>
                <w:lang w:eastAsia="pl-PL"/>
              </w:rPr>
            </w:pPr>
          </w:p>
        </w:tc>
      </w:tr>
      <w:tr w:rsidR="007B0679" w14:paraId="541091E7" w14:textId="77777777">
        <w:trPr>
          <w:trHeight w:val="465"/>
        </w:trPr>
        <w:tc>
          <w:tcPr>
            <w:tcW w:w="561" w:type="dxa"/>
            <w:tcBorders>
              <w:top w:val="single" w:sz="4" w:space="0" w:color="000000"/>
              <w:left w:val="single" w:sz="4" w:space="0" w:color="000000"/>
              <w:bottom w:val="single" w:sz="4" w:space="0" w:color="000000"/>
              <w:right w:val="single" w:sz="4" w:space="0" w:color="000000"/>
            </w:tcBorders>
            <w:vAlign w:val="bottom"/>
          </w:tcPr>
          <w:p w14:paraId="531192B1" w14:textId="77777777" w:rsidR="007B0679" w:rsidRDefault="00351AD0">
            <w:pPr>
              <w:widowControl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5699D" w14:textId="77777777" w:rsidR="007B0679" w:rsidRDefault="007B0679">
            <w:pPr>
              <w:widowControl w:val="0"/>
              <w:spacing w:after="0" w:line="240" w:lineRule="auto"/>
              <w:rPr>
                <w:rFonts w:ascii="Times New Roman" w:eastAsia="Times New Roman" w:hAnsi="Times New Roman" w:cs="Times New Roman"/>
                <w:b/>
                <w:bCs/>
                <w:color w:val="000000"/>
                <w:sz w:val="16"/>
                <w:szCs w:val="16"/>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199A7" w14:textId="77777777" w:rsidR="007B0679" w:rsidRDefault="007B0679">
            <w:pPr>
              <w:widowControl w:val="0"/>
              <w:spacing w:after="0" w:line="240" w:lineRule="auto"/>
              <w:rPr>
                <w:rFonts w:ascii="Times New Roman" w:eastAsia="Times New Roman" w:hAnsi="Times New Roman" w:cs="Times New Roman"/>
                <w:b/>
                <w:bCs/>
                <w:color w:val="000000"/>
                <w:sz w:val="16"/>
                <w:szCs w:val="16"/>
                <w:lang w:eastAsia="pl-PL"/>
              </w:rPr>
            </w:pPr>
          </w:p>
        </w:tc>
      </w:tr>
    </w:tbl>
    <w:p w14:paraId="1ABA3D09" w14:textId="77777777" w:rsidR="007B0679" w:rsidRDefault="00351AD0">
      <w:pPr>
        <w:spacing w:line="360" w:lineRule="auto"/>
        <w:jc w:val="both"/>
        <w:rPr>
          <w:rFonts w:ascii="Times New Roman" w:hAnsi="Times New Roman"/>
        </w:rPr>
      </w:pPr>
      <w:r>
        <w:rPr>
          <w:rFonts w:ascii="Times New Roman" w:hAnsi="Times New Roman" w:cs="Times New Roman"/>
        </w:rPr>
        <w:t xml:space="preserve">Stwierdza się, że dostarczony …………………………………………………. jest kompletny. </w:t>
      </w:r>
    </w:p>
    <w:p w14:paraId="75C44E3E" w14:textId="77777777" w:rsidR="007B0679" w:rsidRDefault="00351AD0">
      <w:pPr>
        <w:spacing w:line="360" w:lineRule="auto"/>
        <w:jc w:val="both"/>
        <w:rPr>
          <w:rFonts w:ascii="Times New Roman" w:hAnsi="Times New Roman"/>
        </w:rPr>
      </w:pPr>
      <w:r>
        <w:rPr>
          <w:rFonts w:ascii="Times New Roman" w:hAnsi="Times New Roman" w:cs="Times New Roman"/>
        </w:rPr>
        <w:t>Urządzenie/a zostało/y uruchomione u Odbiorcy, jest/są sprawne i Odbiorca przyjmuje je bez zastrzeżeń/ z zastrzeżeniami.</w:t>
      </w:r>
    </w:p>
    <w:p w14:paraId="06FAA7C6" w14:textId="77777777" w:rsidR="007B0679" w:rsidRDefault="007B0679">
      <w:pPr>
        <w:rPr>
          <w:rFonts w:ascii="Times New Roman" w:hAnsi="Times New Roman" w:cs="Times New Roman"/>
        </w:rPr>
      </w:pPr>
    </w:p>
    <w:p w14:paraId="59030529" w14:textId="77777777" w:rsidR="007B0679" w:rsidRDefault="00351AD0">
      <w:pPr>
        <w:jc w:val="center"/>
        <w:rPr>
          <w:rFonts w:ascii="Times New Roman" w:hAnsi="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p>
    <w:p w14:paraId="63E9D281" w14:textId="77777777" w:rsidR="007B0679" w:rsidRDefault="00351AD0">
      <w:pPr>
        <w:jc w:val="center"/>
        <w:rPr>
          <w:rFonts w:ascii="Times New Roman" w:hAnsi="Times New Roman"/>
        </w:rPr>
      </w:pPr>
      <w:r>
        <w:rPr>
          <w:rFonts w:ascii="Times New Roman" w:hAnsi="Times New Roman" w:cs="Times New Roman"/>
        </w:rPr>
        <w:t>Podpis Dostawcy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Odbiorcy</w:t>
      </w:r>
    </w:p>
    <w:p w14:paraId="1C3D8C30" w14:textId="77777777" w:rsidR="007B0679" w:rsidRDefault="007B0679">
      <w:pPr>
        <w:rPr>
          <w:rFonts w:ascii="Times New Roman" w:hAnsi="Times New Roman" w:cs="Times New Roman"/>
        </w:rPr>
      </w:pPr>
    </w:p>
    <w:p w14:paraId="0037C171" w14:textId="77777777" w:rsidR="007B0679" w:rsidRDefault="00351AD0">
      <w:pPr>
        <w:rPr>
          <w:rFonts w:ascii="Times New Roman" w:hAnsi="Times New Roman"/>
        </w:rPr>
      </w:pPr>
      <w:r>
        <w:rPr>
          <w:rFonts w:ascii="Times New Roman" w:hAnsi="Times New Roman" w:cs="Times New Roman"/>
        </w:rPr>
        <w:t>*   niepotrzebne skreślić</w:t>
      </w:r>
    </w:p>
    <w:sectPr w:rsidR="007B0679">
      <w:footerReference w:type="default" r:id="rId10"/>
      <w:pgSz w:w="11906" w:h="16838"/>
      <w:pgMar w:top="1361" w:right="1418" w:bottom="1361"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BAC2" w14:textId="77777777" w:rsidR="00AA2FF4" w:rsidRDefault="00AA2FF4">
      <w:pPr>
        <w:spacing w:after="0" w:line="240" w:lineRule="auto"/>
      </w:pPr>
      <w:r>
        <w:separator/>
      </w:r>
    </w:p>
  </w:endnote>
  <w:endnote w:type="continuationSeparator" w:id="0">
    <w:p w14:paraId="7D3BA64A" w14:textId="77777777" w:rsidR="00AA2FF4" w:rsidRDefault="00AA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altName w:val="????????rrow"/>
    <w:panose1 w:val="020B0606020202030204"/>
    <w:charset w:val="EE"/>
    <w:family w:val="swiss"/>
    <w:pitch w:val="variable"/>
    <w:sig w:usb0="00000287" w:usb1="00000800" w:usb2="00000000" w:usb3="00000000" w:csb0="0000009F" w:csb1="00000000"/>
  </w:font>
  <w:font w:name="Clarendon Condensed">
    <w:altName w:val="Cambria"/>
    <w:charset w:val="01"/>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264894"/>
      <w:docPartObj>
        <w:docPartGallery w:val="Page Numbers (Bottom of Page)"/>
        <w:docPartUnique/>
      </w:docPartObj>
    </w:sdtPr>
    <w:sdtEndPr/>
    <w:sdtContent>
      <w:p w14:paraId="05AA44AE" w14:textId="77777777" w:rsidR="00E001B1" w:rsidRDefault="00E001B1">
        <w:pPr>
          <w:pStyle w:val="Stopka"/>
          <w:jc w:val="center"/>
        </w:pPr>
        <w:r>
          <w:fldChar w:fldCharType="begin"/>
        </w:r>
        <w:r>
          <w:instrText>PAGE</w:instrText>
        </w:r>
        <w:r>
          <w:fldChar w:fldCharType="separate"/>
        </w:r>
        <w:r w:rsidR="00D86190">
          <w:rPr>
            <w:noProof/>
          </w:rPr>
          <w:t>25</w:t>
        </w:r>
        <w:r>
          <w:fldChar w:fldCharType="end"/>
        </w:r>
      </w:p>
    </w:sdtContent>
  </w:sdt>
  <w:p w14:paraId="701967CD" w14:textId="77777777" w:rsidR="00E001B1" w:rsidRDefault="00E001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858" w14:textId="77777777" w:rsidR="00AA2FF4" w:rsidRDefault="00AA2FF4">
      <w:pPr>
        <w:spacing w:after="0" w:line="240" w:lineRule="auto"/>
      </w:pPr>
      <w:r>
        <w:separator/>
      </w:r>
    </w:p>
  </w:footnote>
  <w:footnote w:type="continuationSeparator" w:id="0">
    <w:p w14:paraId="30821E26" w14:textId="77777777" w:rsidR="00AA2FF4" w:rsidRDefault="00AA2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BBE"/>
    <w:multiLevelType w:val="multilevel"/>
    <w:tmpl w:val="9564854E"/>
    <w:lvl w:ilvl="0">
      <w:start w:val="1"/>
      <w:numFmt w:val="decimal"/>
      <w:lvlText w:val="%1."/>
      <w:lvlJc w:val="left"/>
      <w:pPr>
        <w:tabs>
          <w:tab w:val="num" w:pos="0"/>
        </w:tabs>
        <w:ind w:left="5040" w:hanging="360"/>
      </w:pPr>
    </w:lvl>
    <w:lvl w:ilvl="1">
      <w:start w:val="1"/>
      <w:numFmt w:val="lowerLetter"/>
      <w:lvlText w:val="%2)"/>
      <w:lvlJc w:val="left"/>
      <w:pPr>
        <w:tabs>
          <w:tab w:val="num" w:pos="0"/>
        </w:tabs>
        <w:ind w:left="5760" w:hanging="360"/>
      </w:pPr>
    </w:lvl>
    <w:lvl w:ilvl="2">
      <w:start w:val="1"/>
      <w:numFmt w:val="lowerRoman"/>
      <w:lvlText w:val="%3."/>
      <w:lvlJc w:val="righ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righ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right"/>
      <w:pPr>
        <w:tabs>
          <w:tab w:val="num" w:pos="0"/>
        </w:tabs>
        <w:ind w:left="10800" w:hanging="180"/>
      </w:pPr>
    </w:lvl>
  </w:abstractNum>
  <w:abstractNum w:abstractNumId="1" w15:restartNumberingAfterBreak="0">
    <w:nsid w:val="0A6A41B4"/>
    <w:multiLevelType w:val="multilevel"/>
    <w:tmpl w:val="B254C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F956E5"/>
    <w:multiLevelType w:val="multilevel"/>
    <w:tmpl w:val="9AB0BD9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BE7048C"/>
    <w:multiLevelType w:val="multilevel"/>
    <w:tmpl w:val="1AEC40DE"/>
    <w:lvl w:ilvl="0">
      <w:start w:val="1"/>
      <w:numFmt w:val="decimal"/>
      <w:lvlText w:val="%1."/>
      <w:lvlJc w:val="left"/>
      <w:pPr>
        <w:tabs>
          <w:tab w:val="num" w:pos="786"/>
        </w:tabs>
        <w:ind w:left="786" w:hanging="360"/>
      </w:pPr>
      <w:rPr>
        <w:sz w:val="22"/>
        <w:szCs w:val="22"/>
      </w:rPr>
    </w:lvl>
    <w:lvl w:ilvl="1">
      <w:start w:val="1"/>
      <w:numFmt w:val="decimal"/>
      <w:lvlText w:val="%2)"/>
      <w:lvlJc w:val="left"/>
      <w:pPr>
        <w:tabs>
          <w:tab w:val="num" w:pos="1440"/>
        </w:tabs>
        <w:ind w:left="1440" w:hanging="360"/>
      </w:pPr>
      <w:rPr>
        <w:rFonts w:ascii="Calibri" w:hAnsi="Calibri"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170349F"/>
    <w:multiLevelType w:val="multilevel"/>
    <w:tmpl w:val="FEB886E8"/>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2A571C0"/>
    <w:multiLevelType w:val="multilevel"/>
    <w:tmpl w:val="487C2D3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2F27ABA"/>
    <w:multiLevelType w:val="multilevel"/>
    <w:tmpl w:val="EC865A2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9846C8"/>
    <w:multiLevelType w:val="multilevel"/>
    <w:tmpl w:val="3A4A911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rPr>
        <w:rFonts w:ascii="Calibri" w:hAnsi="Calibri"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7633DA"/>
    <w:multiLevelType w:val="multilevel"/>
    <w:tmpl w:val="DF288F8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FF656E3"/>
    <w:multiLevelType w:val="multilevel"/>
    <w:tmpl w:val="0396EC66"/>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61A96C98"/>
    <w:multiLevelType w:val="multilevel"/>
    <w:tmpl w:val="9C0017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5605C1B"/>
    <w:multiLevelType w:val="multilevel"/>
    <w:tmpl w:val="770EB41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rPr>
        <w:rFonts w:ascii="Calibri" w:hAnsi="Calibri"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AA75C21"/>
    <w:multiLevelType w:val="multilevel"/>
    <w:tmpl w:val="66FC41E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rFonts w:ascii="Calibri" w:hAnsi="Calibri"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7A54F8F"/>
    <w:multiLevelType w:val="multilevel"/>
    <w:tmpl w:val="CE02A0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E2C3801"/>
    <w:multiLevelType w:val="multilevel"/>
    <w:tmpl w:val="5ECC11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6"/>
  </w:num>
  <w:num w:numId="3">
    <w:abstractNumId w:val="2"/>
  </w:num>
  <w:num w:numId="4">
    <w:abstractNumId w:val="13"/>
  </w:num>
  <w:num w:numId="5">
    <w:abstractNumId w:val="12"/>
  </w:num>
  <w:num w:numId="6">
    <w:abstractNumId w:val="3"/>
  </w:num>
  <w:num w:numId="7">
    <w:abstractNumId w:val="14"/>
  </w:num>
  <w:num w:numId="8">
    <w:abstractNumId w:val="10"/>
  </w:num>
  <w:num w:numId="9">
    <w:abstractNumId w:val="7"/>
  </w:num>
  <w:num w:numId="10">
    <w:abstractNumId w:val="0"/>
  </w:num>
  <w:num w:numId="11">
    <w:abstractNumId w:val="9"/>
  </w:num>
  <w:num w:numId="12">
    <w:abstractNumId w:val="5"/>
  </w:num>
  <w:num w:numId="13">
    <w:abstractNumId w:val="8"/>
  </w:num>
  <w:num w:numId="14">
    <w:abstractNumId w:val="4"/>
  </w:num>
  <w:num w:numId="15">
    <w:abstractNumId w:val="1"/>
  </w:num>
  <w:num w:numId="16">
    <w:abstractNumId w:val="6"/>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79"/>
    <w:rsid w:val="000B3D72"/>
    <w:rsid w:val="001C315D"/>
    <w:rsid w:val="0024107A"/>
    <w:rsid w:val="00267FC4"/>
    <w:rsid w:val="00290882"/>
    <w:rsid w:val="002A5B23"/>
    <w:rsid w:val="0030114A"/>
    <w:rsid w:val="00333095"/>
    <w:rsid w:val="00351AD0"/>
    <w:rsid w:val="00387322"/>
    <w:rsid w:val="003F1E10"/>
    <w:rsid w:val="00451FFF"/>
    <w:rsid w:val="00455D4E"/>
    <w:rsid w:val="004B665C"/>
    <w:rsid w:val="005820C7"/>
    <w:rsid w:val="0059354F"/>
    <w:rsid w:val="005935AC"/>
    <w:rsid w:val="00596AFA"/>
    <w:rsid w:val="005E5E54"/>
    <w:rsid w:val="005F1769"/>
    <w:rsid w:val="00654DE9"/>
    <w:rsid w:val="006733EC"/>
    <w:rsid w:val="006B1EEE"/>
    <w:rsid w:val="00771BED"/>
    <w:rsid w:val="007A03D4"/>
    <w:rsid w:val="007A15D6"/>
    <w:rsid w:val="007B0679"/>
    <w:rsid w:val="007E3B43"/>
    <w:rsid w:val="00824CDD"/>
    <w:rsid w:val="008D15D7"/>
    <w:rsid w:val="00970363"/>
    <w:rsid w:val="00981B5E"/>
    <w:rsid w:val="009F162E"/>
    <w:rsid w:val="00AA2FF4"/>
    <w:rsid w:val="00B24232"/>
    <w:rsid w:val="00B3151F"/>
    <w:rsid w:val="00BA0AD6"/>
    <w:rsid w:val="00C30FD0"/>
    <w:rsid w:val="00C710D6"/>
    <w:rsid w:val="00CD42ED"/>
    <w:rsid w:val="00CE229C"/>
    <w:rsid w:val="00D543B2"/>
    <w:rsid w:val="00D86190"/>
    <w:rsid w:val="00E001B1"/>
    <w:rsid w:val="00E22007"/>
    <w:rsid w:val="00F6723C"/>
    <w:rsid w:val="00F91C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EDB4"/>
  <w15:docId w15:val="{ACFF66FD-861C-4C14-B1D9-4D1B541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616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53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53A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DD448C"/>
    <w:rPr>
      <w:color w:val="0563C1" w:themeColor="hyperlink"/>
      <w:u w:val="single"/>
    </w:rPr>
  </w:style>
  <w:style w:type="character" w:customStyle="1" w:styleId="Nierozpoznanawzmianka1">
    <w:name w:val="Nierozpoznana wzmianka1"/>
    <w:basedOn w:val="Domylnaczcionkaakapitu"/>
    <w:uiPriority w:val="99"/>
    <w:semiHidden/>
    <w:unhideWhenUsed/>
    <w:qFormat/>
    <w:rsid w:val="00DD448C"/>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E8119A"/>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8119A"/>
    <w:rPr>
      <w:vertAlign w:val="superscript"/>
    </w:rPr>
  </w:style>
  <w:style w:type="character" w:customStyle="1" w:styleId="NagwekZnak">
    <w:name w:val="Nagłówek Znak"/>
    <w:basedOn w:val="Domylnaczcionkaakapitu"/>
    <w:link w:val="Nagwek"/>
    <w:uiPriority w:val="99"/>
    <w:qFormat/>
    <w:rsid w:val="00DA1C57"/>
  </w:style>
  <w:style w:type="character" w:customStyle="1" w:styleId="StopkaZnak">
    <w:name w:val="Stopka Znak"/>
    <w:basedOn w:val="Domylnaczcionkaakapitu"/>
    <w:link w:val="Stopka"/>
    <w:uiPriority w:val="99"/>
    <w:qFormat/>
    <w:rsid w:val="00DA1C57"/>
  </w:style>
  <w:style w:type="character" w:customStyle="1" w:styleId="TytuZnak">
    <w:name w:val="Tytuł Znak"/>
    <w:basedOn w:val="Domylnaczcionkaakapitu"/>
    <w:link w:val="Tytu"/>
    <w:qFormat/>
    <w:rsid w:val="00DA1C57"/>
    <w:rPr>
      <w:rFonts w:ascii="Times New Roman" w:eastAsia="Times New Roman" w:hAnsi="Times New Roman" w:cs="Arial"/>
      <w:b/>
      <w:bCs/>
      <w:kern w:val="2"/>
      <w:sz w:val="32"/>
      <w:szCs w:val="32"/>
      <w:lang w:eastAsia="pl-PL"/>
    </w:rPr>
  </w:style>
  <w:style w:type="character" w:customStyle="1" w:styleId="Nagwek2Znak">
    <w:name w:val="Nagłówek 2 Znak"/>
    <w:basedOn w:val="Domylnaczcionkaakapitu"/>
    <w:link w:val="Nagwek2"/>
    <w:uiPriority w:val="9"/>
    <w:semiHidden/>
    <w:qFormat/>
    <w:rsid w:val="00E53121"/>
    <w:rPr>
      <w:rFonts w:asciiTheme="majorHAnsi" w:eastAsiaTheme="majorEastAsia" w:hAnsiTheme="majorHAnsi" w:cstheme="majorBidi"/>
      <w:color w:val="2F5496" w:themeColor="accent1" w:themeShade="BF"/>
      <w:sz w:val="26"/>
      <w:szCs w:val="26"/>
    </w:rPr>
  </w:style>
  <w:style w:type="character" w:customStyle="1" w:styleId="TekstpodstawowyZnak">
    <w:name w:val="Tekst podstawowy Znak"/>
    <w:basedOn w:val="Domylnaczcionkaakapitu"/>
    <w:link w:val="Tekstpodstawowy"/>
    <w:qFormat/>
    <w:rsid w:val="003E452E"/>
    <w:rPr>
      <w:rFonts w:ascii="Arial" w:eastAsia="Times New Roman" w:hAnsi="Arial" w:cs="Arial"/>
      <w:sz w:val="24"/>
      <w:szCs w:val="20"/>
      <w:lang w:eastAsia="zh-CN"/>
    </w:rPr>
  </w:style>
  <w:style w:type="character" w:customStyle="1" w:styleId="TekstpodstawowywcityZnak">
    <w:name w:val="Tekst podstawowy wcięty Znak"/>
    <w:basedOn w:val="Domylnaczcionkaakapitu"/>
    <w:link w:val="Tekstpodstawowywcity"/>
    <w:qFormat/>
    <w:rsid w:val="003E452E"/>
    <w:rPr>
      <w:rFonts w:ascii="Arial" w:eastAsia="Times New Roman" w:hAnsi="Arial" w:cs="Arial"/>
      <w:sz w:val="24"/>
      <w:szCs w:val="20"/>
      <w:lang w:eastAsia="zh-CN"/>
    </w:rPr>
  </w:style>
  <w:style w:type="character" w:customStyle="1" w:styleId="Tekstpodstawowywcity2Znak">
    <w:name w:val="Tekst podstawowy wcięty 2 Znak"/>
    <w:basedOn w:val="Domylnaczcionkaakapitu"/>
    <w:link w:val="Tekstpodstawowywcity2"/>
    <w:qFormat/>
    <w:rsid w:val="003E452E"/>
    <w:rPr>
      <w:rFonts w:ascii="Arial" w:eastAsia="Times New Roman" w:hAnsi="Arial" w:cs="Arial"/>
      <w:sz w:val="24"/>
      <w:szCs w:val="24"/>
      <w:lang w:eastAsia="zh-CN"/>
    </w:rPr>
  </w:style>
  <w:style w:type="character" w:customStyle="1" w:styleId="t31">
    <w:name w:val="t31"/>
    <w:qFormat/>
    <w:rsid w:val="003E452E"/>
    <w:rPr>
      <w:rFonts w:ascii="Courier New" w:hAnsi="Courier New" w:cs="Courier New"/>
    </w:rPr>
  </w:style>
  <w:style w:type="character" w:customStyle="1" w:styleId="AkapitzlistZnak">
    <w:name w:val="Akapit z listą Znak"/>
    <w:link w:val="Akapitzlist"/>
    <w:uiPriority w:val="34"/>
    <w:qFormat/>
    <w:locked/>
    <w:rsid w:val="004F61CD"/>
  </w:style>
  <w:style w:type="character" w:customStyle="1" w:styleId="TekstdymkaZnak">
    <w:name w:val="Tekst dymka Znak"/>
    <w:basedOn w:val="Domylnaczcionkaakapitu"/>
    <w:link w:val="Tekstdymka"/>
    <w:uiPriority w:val="99"/>
    <w:semiHidden/>
    <w:qFormat/>
    <w:rsid w:val="004F0998"/>
    <w:rPr>
      <w:rFonts w:ascii="Segoe UI" w:hAnsi="Segoe UI" w:cs="Segoe UI"/>
      <w:sz w:val="18"/>
      <w:szCs w:val="18"/>
    </w:rPr>
  </w:style>
  <w:style w:type="character" w:customStyle="1" w:styleId="Nagwek1Znak">
    <w:name w:val="Nagłówek 1 Znak"/>
    <w:basedOn w:val="Domylnaczcionkaakapitu"/>
    <w:link w:val="Nagwek1"/>
    <w:uiPriority w:val="9"/>
    <w:qFormat/>
    <w:rsid w:val="00616533"/>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qFormat/>
    <w:rsid w:val="00253A2E"/>
    <w:rPr>
      <w:rFonts w:asciiTheme="majorHAnsi" w:eastAsiaTheme="majorEastAsia" w:hAnsiTheme="majorHAnsi" w:cstheme="majorBidi"/>
      <w:color w:val="1F3763" w:themeColor="accent1" w:themeShade="7F"/>
      <w:sz w:val="24"/>
      <w:szCs w:val="24"/>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A1C57"/>
    <w:pPr>
      <w:tabs>
        <w:tab w:val="center" w:pos="4536"/>
        <w:tab w:val="right" w:pos="9072"/>
      </w:tabs>
      <w:spacing w:after="0" w:line="240" w:lineRule="auto"/>
    </w:pPr>
  </w:style>
  <w:style w:type="paragraph" w:styleId="Tekstpodstawowy">
    <w:name w:val="Body Text"/>
    <w:basedOn w:val="Normalny"/>
    <w:link w:val="TekstpodstawowyZnak"/>
    <w:rsid w:val="003E452E"/>
    <w:pPr>
      <w:spacing w:after="0" w:line="360" w:lineRule="auto"/>
      <w:jc w:val="both"/>
    </w:pPr>
    <w:rPr>
      <w:rFonts w:ascii="Arial" w:eastAsia="Times New Roman" w:hAnsi="Arial" w:cs="Arial"/>
      <w:sz w:val="24"/>
      <w:szCs w:val="20"/>
      <w:lang w:eastAsia="zh-CN"/>
    </w:rPr>
  </w:style>
  <w:style w:type="paragraph" w:styleId="Lista">
    <w:name w:val="List"/>
    <w:basedOn w:val="Tekstpodstawowy"/>
    <w:rPr>
      <w:rFonts w:ascii="Calibri" w:hAnsi="Calibri" w:cs="Lucida Sans"/>
    </w:rPr>
  </w:style>
  <w:style w:type="paragraph" w:styleId="Legenda">
    <w:name w:val="caption"/>
    <w:basedOn w:val="Normalny"/>
    <w:qFormat/>
    <w:pPr>
      <w:suppressLineNumbers/>
      <w:spacing w:before="120" w:after="120"/>
    </w:pPr>
    <w:rPr>
      <w:rFonts w:ascii="Calibri" w:hAnsi="Calibri" w:cs="Lucida Sans"/>
      <w:i/>
      <w:iCs/>
      <w:sz w:val="24"/>
      <w:szCs w:val="24"/>
    </w:rPr>
  </w:style>
  <w:style w:type="paragraph" w:customStyle="1" w:styleId="Indeks">
    <w:name w:val="Indeks"/>
    <w:basedOn w:val="Normalny"/>
    <w:qFormat/>
    <w:pPr>
      <w:suppressLineNumbers/>
    </w:pPr>
    <w:rPr>
      <w:rFonts w:ascii="Calibri" w:hAnsi="Calibri" w:cs="Lucida Sans"/>
    </w:rPr>
  </w:style>
  <w:style w:type="paragraph" w:customStyle="1" w:styleId="Default">
    <w:name w:val="Default"/>
    <w:qFormat/>
    <w:rsid w:val="003B5AF8"/>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E8119A"/>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A1C57"/>
    <w:pPr>
      <w:tabs>
        <w:tab w:val="center" w:pos="4536"/>
        <w:tab w:val="right" w:pos="9072"/>
      </w:tabs>
      <w:spacing w:after="0" w:line="240" w:lineRule="auto"/>
    </w:pPr>
  </w:style>
  <w:style w:type="paragraph" w:customStyle="1" w:styleId="pkt">
    <w:name w:val="pkt"/>
    <w:basedOn w:val="Normalny"/>
    <w:qFormat/>
    <w:rsid w:val="00DA1C5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DA1C57"/>
    <w:pPr>
      <w:spacing w:before="240" w:after="60" w:line="240" w:lineRule="auto"/>
      <w:jc w:val="center"/>
      <w:outlineLvl w:val="0"/>
    </w:pPr>
    <w:rPr>
      <w:rFonts w:ascii="Times New Roman" w:eastAsia="Times New Roman" w:hAnsi="Times New Roman" w:cs="Arial"/>
      <w:b/>
      <w:bCs/>
      <w:kern w:val="2"/>
      <w:sz w:val="32"/>
      <w:szCs w:val="32"/>
      <w:lang w:eastAsia="pl-PL"/>
    </w:rPr>
  </w:style>
  <w:style w:type="paragraph" w:styleId="Spistreci1">
    <w:name w:val="toc 1"/>
    <w:basedOn w:val="Normalny"/>
    <w:next w:val="Normalny"/>
    <w:autoRedefine/>
    <w:uiPriority w:val="39"/>
    <w:unhideWhenUsed/>
    <w:rsid w:val="003D44DB"/>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741E97"/>
    <w:pPr>
      <w:tabs>
        <w:tab w:val="right" w:leader="dot" w:pos="9060"/>
      </w:tabs>
      <w:spacing w:after="0"/>
      <w:ind w:left="220"/>
    </w:pPr>
    <w:rPr>
      <w:rFonts w:ascii="Times New Roman" w:hAnsi="Times New Roman" w:cs="Times New Roman"/>
      <w:smallCaps/>
      <w:sz w:val="20"/>
      <w:szCs w:val="20"/>
    </w:rPr>
  </w:style>
  <w:style w:type="paragraph" w:styleId="Spistreci3">
    <w:name w:val="toc 3"/>
    <w:basedOn w:val="Normalny"/>
    <w:next w:val="Normalny"/>
    <w:autoRedefine/>
    <w:uiPriority w:val="39"/>
    <w:unhideWhenUsed/>
    <w:rsid w:val="003D44DB"/>
    <w:pPr>
      <w:spacing w:after="0"/>
      <w:ind w:left="440"/>
    </w:pPr>
    <w:rPr>
      <w:rFonts w:cstheme="minorHAnsi"/>
      <w:i/>
      <w:iCs/>
      <w:sz w:val="20"/>
      <w:szCs w:val="20"/>
    </w:rPr>
  </w:style>
  <w:style w:type="paragraph" w:styleId="Spistreci4">
    <w:name w:val="toc 4"/>
    <w:basedOn w:val="Normalny"/>
    <w:next w:val="Normalny"/>
    <w:autoRedefine/>
    <w:uiPriority w:val="39"/>
    <w:unhideWhenUsed/>
    <w:rsid w:val="003D44DB"/>
    <w:pPr>
      <w:spacing w:after="0"/>
      <w:ind w:left="660"/>
    </w:pPr>
    <w:rPr>
      <w:rFonts w:cstheme="minorHAnsi"/>
      <w:sz w:val="18"/>
      <w:szCs w:val="18"/>
    </w:rPr>
  </w:style>
  <w:style w:type="paragraph" w:styleId="Spistreci5">
    <w:name w:val="toc 5"/>
    <w:basedOn w:val="Normalny"/>
    <w:next w:val="Normalny"/>
    <w:autoRedefine/>
    <w:uiPriority w:val="39"/>
    <w:unhideWhenUsed/>
    <w:rsid w:val="003D44DB"/>
    <w:pPr>
      <w:spacing w:after="0"/>
      <w:ind w:left="880"/>
    </w:pPr>
    <w:rPr>
      <w:rFonts w:cstheme="minorHAnsi"/>
      <w:sz w:val="18"/>
      <w:szCs w:val="18"/>
    </w:rPr>
  </w:style>
  <w:style w:type="paragraph" w:styleId="Spistreci6">
    <w:name w:val="toc 6"/>
    <w:basedOn w:val="Normalny"/>
    <w:next w:val="Normalny"/>
    <w:autoRedefine/>
    <w:uiPriority w:val="39"/>
    <w:unhideWhenUsed/>
    <w:rsid w:val="003D44DB"/>
    <w:pPr>
      <w:spacing w:after="0"/>
      <w:ind w:left="1100"/>
    </w:pPr>
    <w:rPr>
      <w:rFonts w:cstheme="minorHAnsi"/>
      <w:sz w:val="18"/>
      <w:szCs w:val="18"/>
    </w:rPr>
  </w:style>
  <w:style w:type="paragraph" w:styleId="Spistreci7">
    <w:name w:val="toc 7"/>
    <w:basedOn w:val="Normalny"/>
    <w:next w:val="Normalny"/>
    <w:autoRedefine/>
    <w:uiPriority w:val="39"/>
    <w:unhideWhenUsed/>
    <w:rsid w:val="003D44DB"/>
    <w:pPr>
      <w:spacing w:after="0"/>
      <w:ind w:left="1320"/>
    </w:pPr>
    <w:rPr>
      <w:rFonts w:cstheme="minorHAnsi"/>
      <w:sz w:val="18"/>
      <w:szCs w:val="18"/>
    </w:rPr>
  </w:style>
  <w:style w:type="paragraph" w:styleId="Spistreci8">
    <w:name w:val="toc 8"/>
    <w:basedOn w:val="Normalny"/>
    <w:next w:val="Normalny"/>
    <w:autoRedefine/>
    <w:uiPriority w:val="39"/>
    <w:unhideWhenUsed/>
    <w:rsid w:val="003D44DB"/>
    <w:pPr>
      <w:spacing w:after="0"/>
      <w:ind w:left="1540"/>
    </w:pPr>
    <w:rPr>
      <w:rFonts w:cstheme="minorHAnsi"/>
      <w:sz w:val="18"/>
      <w:szCs w:val="18"/>
    </w:rPr>
  </w:style>
  <w:style w:type="paragraph" w:styleId="Spistreci9">
    <w:name w:val="toc 9"/>
    <w:basedOn w:val="Normalny"/>
    <w:next w:val="Normalny"/>
    <w:autoRedefine/>
    <w:uiPriority w:val="39"/>
    <w:unhideWhenUsed/>
    <w:rsid w:val="003D44DB"/>
    <w:pPr>
      <w:spacing w:after="0"/>
      <w:ind w:left="1760"/>
    </w:pPr>
    <w:rPr>
      <w:rFonts w:cstheme="minorHAnsi"/>
      <w:sz w:val="18"/>
      <w:szCs w:val="18"/>
    </w:rPr>
  </w:style>
  <w:style w:type="paragraph" w:styleId="Tekstpodstawowywcity">
    <w:name w:val="Body Text Indent"/>
    <w:basedOn w:val="Normalny"/>
    <w:link w:val="TekstpodstawowywcityZnak"/>
    <w:rsid w:val="003E452E"/>
    <w:pPr>
      <w:spacing w:after="0" w:line="360" w:lineRule="auto"/>
      <w:ind w:left="709" w:hanging="1"/>
      <w:jc w:val="both"/>
    </w:pPr>
    <w:rPr>
      <w:rFonts w:ascii="Arial" w:eastAsia="Times New Roman" w:hAnsi="Arial" w:cs="Arial"/>
      <w:sz w:val="24"/>
      <w:szCs w:val="20"/>
      <w:lang w:eastAsia="zh-CN"/>
    </w:rPr>
  </w:style>
  <w:style w:type="paragraph" w:styleId="Tekstpodstawowywcity2">
    <w:name w:val="Body Text Indent 2"/>
    <w:basedOn w:val="Normalny"/>
    <w:link w:val="Tekstpodstawowywcity2Znak"/>
    <w:unhideWhenUsed/>
    <w:qFormat/>
    <w:rsid w:val="003E452E"/>
    <w:pPr>
      <w:spacing w:after="120" w:line="480" w:lineRule="auto"/>
      <w:ind w:left="283"/>
    </w:pPr>
    <w:rPr>
      <w:rFonts w:ascii="Arial" w:eastAsia="Times New Roman" w:hAnsi="Arial" w:cs="Arial"/>
      <w:sz w:val="24"/>
      <w:szCs w:val="24"/>
      <w:lang w:eastAsia="zh-CN"/>
    </w:rPr>
  </w:style>
  <w:style w:type="paragraph" w:customStyle="1" w:styleId="Nagwek10">
    <w:name w:val="Nagłówek1"/>
    <w:basedOn w:val="Normalny"/>
    <w:next w:val="Tekstpodstawowy"/>
    <w:qFormat/>
    <w:rsid w:val="003E452E"/>
    <w:pPr>
      <w:spacing w:after="0" w:line="240" w:lineRule="auto"/>
      <w:jc w:val="center"/>
    </w:pPr>
    <w:rPr>
      <w:rFonts w:ascii="Arial Narrow" w:eastAsia="Times New Roman" w:hAnsi="Arial Narrow" w:cs="Arial Narrow"/>
      <w:b/>
      <w:sz w:val="28"/>
      <w:szCs w:val="20"/>
      <w:lang w:eastAsia="zh-CN"/>
    </w:rPr>
  </w:style>
  <w:style w:type="paragraph" w:styleId="Akapitzlist">
    <w:name w:val="List Paragraph"/>
    <w:basedOn w:val="Normalny"/>
    <w:link w:val="AkapitzlistZnak"/>
    <w:uiPriority w:val="34"/>
    <w:qFormat/>
    <w:rsid w:val="004F61CD"/>
    <w:pPr>
      <w:ind w:left="720"/>
      <w:contextualSpacing/>
    </w:pPr>
  </w:style>
  <w:style w:type="paragraph" w:styleId="Tekstdymka">
    <w:name w:val="Balloon Text"/>
    <w:basedOn w:val="Normalny"/>
    <w:link w:val="TekstdymkaZnak"/>
    <w:uiPriority w:val="99"/>
    <w:semiHidden/>
    <w:unhideWhenUsed/>
    <w:qFormat/>
    <w:rsid w:val="004F0998"/>
    <w:pPr>
      <w:spacing w:after="0" w:line="240" w:lineRule="auto"/>
    </w:pPr>
    <w:rPr>
      <w:rFonts w:ascii="Segoe UI" w:hAnsi="Segoe UI" w:cs="Segoe UI"/>
      <w:sz w:val="18"/>
      <w:szCs w:val="18"/>
    </w:rPr>
  </w:style>
  <w:style w:type="paragraph" w:customStyle="1" w:styleId="Zawartoramki">
    <w:name w:val="Zawartość ramki"/>
    <w:basedOn w:val="Normalny"/>
    <w:qFormat/>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BD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81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2864">
      <w:bodyDiv w:val="1"/>
      <w:marLeft w:val="0"/>
      <w:marRight w:val="0"/>
      <w:marTop w:val="0"/>
      <w:marBottom w:val="0"/>
      <w:divBdr>
        <w:top w:val="none" w:sz="0" w:space="0" w:color="auto"/>
        <w:left w:val="none" w:sz="0" w:space="0" w:color="auto"/>
        <w:bottom w:val="none" w:sz="0" w:space="0" w:color="auto"/>
        <w:right w:val="none" w:sz="0" w:space="0" w:color="auto"/>
      </w:divBdr>
    </w:div>
    <w:div w:id="164052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8D22-66A2-48A9-94BB-7F9B8A9F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8672</Words>
  <Characters>52038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dc:description/>
  <cp:lastModifiedBy>Sebastian SP. Portkowski</cp:lastModifiedBy>
  <cp:revision>3</cp:revision>
  <cp:lastPrinted>2021-04-13T08:50:00Z</cp:lastPrinted>
  <dcterms:created xsi:type="dcterms:W3CDTF">2021-05-28T08:45:00Z</dcterms:created>
  <dcterms:modified xsi:type="dcterms:W3CDTF">2021-05-28T09:13:00Z</dcterms:modified>
  <dc:language>pl-PL</dc:language>
</cp:coreProperties>
</file>