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69DC" w14:textId="26949E37" w:rsidR="001E3785" w:rsidRDefault="001E37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D28">
        <w:t xml:space="preserve">           </w:t>
      </w:r>
      <w:r w:rsidR="005E2E00">
        <w:t xml:space="preserve">Moryń, dnia </w:t>
      </w:r>
      <w:sdt>
        <w:sdtPr>
          <w:id w:val="1975704836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3F3958">
            <w:t>30 marca</w:t>
          </w:r>
          <w:r w:rsidR="00351E34">
            <w:t xml:space="preserve"> 202</w:t>
          </w:r>
          <w:r w:rsidR="003F3958">
            <w:t>3</w:t>
          </w:r>
        </w:sdtContent>
      </w:sdt>
      <w:r w:rsidR="00A879C5">
        <w:t xml:space="preserve"> </w:t>
      </w:r>
      <w:r>
        <w:t>r.</w:t>
      </w:r>
    </w:p>
    <w:p w14:paraId="759FD903" w14:textId="77777777" w:rsidR="00150122" w:rsidRDefault="00150122"/>
    <w:p w14:paraId="10553BDB" w14:textId="77777777" w:rsidR="00150122" w:rsidRDefault="00150122"/>
    <w:p w14:paraId="30E60C76" w14:textId="7A9F4F4D" w:rsidR="00150122" w:rsidRDefault="005E2E00">
      <w:r>
        <w:t>Znak: ISR.6733</w:t>
      </w:r>
      <w:r w:rsidR="00150122">
        <w:t>.</w:t>
      </w:r>
      <w:r w:rsidR="00BD7ECF">
        <w:t>1</w:t>
      </w:r>
      <w:r w:rsidR="00FC3BE5">
        <w:t>.202</w:t>
      </w:r>
      <w:r w:rsidR="003F3958">
        <w:t>3</w:t>
      </w:r>
    </w:p>
    <w:p w14:paraId="0478E4C9" w14:textId="77777777" w:rsidR="001E3785" w:rsidRDefault="001E3785"/>
    <w:p w14:paraId="2CEDA54C" w14:textId="77777777" w:rsidR="00DB6BA1" w:rsidRPr="0016796D" w:rsidRDefault="00150122">
      <w:pPr>
        <w:rPr>
          <w:b/>
          <w:sz w:val="28"/>
          <w:szCs w:val="28"/>
        </w:rPr>
      </w:pPr>
      <w:r w:rsidRPr="00150122">
        <w:rPr>
          <w:b/>
          <w:sz w:val="28"/>
          <w:szCs w:val="28"/>
        </w:rPr>
        <w:t xml:space="preserve"> </w:t>
      </w:r>
    </w:p>
    <w:p w14:paraId="33EB29E1" w14:textId="77777777" w:rsidR="009806B1" w:rsidRDefault="00526F3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B26B56" w14:textId="77777777" w:rsidR="007C5641" w:rsidRPr="00C1212B" w:rsidRDefault="00C1212B" w:rsidP="00C1212B">
      <w:pPr>
        <w:jc w:val="center"/>
        <w:rPr>
          <w:b/>
          <w:sz w:val="32"/>
          <w:szCs w:val="32"/>
        </w:rPr>
      </w:pPr>
      <w:r w:rsidRPr="00C1212B">
        <w:rPr>
          <w:b/>
          <w:sz w:val="32"/>
          <w:szCs w:val="32"/>
        </w:rPr>
        <w:t>ZAWIADOMIENIE</w:t>
      </w:r>
      <w:r>
        <w:rPr>
          <w:b/>
          <w:sz w:val="32"/>
          <w:szCs w:val="32"/>
        </w:rPr>
        <w:br/>
      </w:r>
      <w:r w:rsidRPr="00C1212B">
        <w:rPr>
          <w:b/>
          <w:sz w:val="28"/>
          <w:szCs w:val="28"/>
        </w:rPr>
        <w:t>o wszczęciu postępowania</w:t>
      </w:r>
    </w:p>
    <w:p w14:paraId="5ACCB0D6" w14:textId="77777777" w:rsidR="004F4BAD" w:rsidRPr="00C251AB" w:rsidRDefault="004F4BAD">
      <w:pPr>
        <w:rPr>
          <w:sz w:val="48"/>
          <w:szCs w:val="48"/>
        </w:rPr>
      </w:pPr>
    </w:p>
    <w:p w14:paraId="79A8DF79" w14:textId="77777777" w:rsidR="0032329B" w:rsidRPr="00C251AB" w:rsidRDefault="0032329B" w:rsidP="008946A4">
      <w:pPr>
        <w:jc w:val="both"/>
        <w:rPr>
          <w:sz w:val="28"/>
          <w:szCs w:val="28"/>
        </w:rPr>
      </w:pPr>
    </w:p>
    <w:p w14:paraId="5E922E13" w14:textId="4ABDF100" w:rsidR="00544F84" w:rsidRPr="00233D5E" w:rsidRDefault="00544F84" w:rsidP="008946A4">
      <w:pPr>
        <w:jc w:val="both"/>
      </w:pPr>
      <w:r w:rsidRPr="00233D5E">
        <w:t>Zgodnie z art. 49 i 10</w:t>
      </w:r>
      <w:r w:rsidR="008B2428" w:rsidRPr="00233D5E">
        <w:t xml:space="preserve"> ustawy</w:t>
      </w:r>
      <w:r w:rsidR="00B30D1B" w:rsidRPr="00233D5E">
        <w:t xml:space="preserve"> z dnia 14 czerwca 1960 r. – Kodeks postępowania </w:t>
      </w:r>
      <w:r w:rsidR="009333D9">
        <w:t>a</w:t>
      </w:r>
      <w:r w:rsidR="00724D00" w:rsidRPr="00233D5E">
        <w:t xml:space="preserve">dministracyjnego </w:t>
      </w:r>
      <w:r w:rsidR="00075FBD" w:rsidRPr="00DB7666">
        <w:t>(</w:t>
      </w:r>
      <w:r w:rsidR="00075FBD" w:rsidRPr="004065DB">
        <w:rPr>
          <w:color w:val="000000"/>
        </w:rPr>
        <w:t>Dz. U. z 202</w:t>
      </w:r>
      <w:r w:rsidR="00BD7ECF">
        <w:rPr>
          <w:color w:val="000000"/>
        </w:rPr>
        <w:t>2</w:t>
      </w:r>
      <w:r w:rsidR="00075FBD" w:rsidRPr="004065DB">
        <w:rPr>
          <w:color w:val="000000"/>
        </w:rPr>
        <w:t xml:space="preserve"> r. poz. </w:t>
      </w:r>
      <w:r w:rsidR="00BD7ECF">
        <w:rPr>
          <w:color w:val="000000"/>
        </w:rPr>
        <w:t>2000</w:t>
      </w:r>
      <w:r w:rsidR="00D10F84">
        <w:rPr>
          <w:color w:val="000000"/>
        </w:rPr>
        <w:t xml:space="preserve"> ze zm.</w:t>
      </w:r>
      <w:r w:rsidR="00075FBD" w:rsidRPr="00DB7666">
        <w:t xml:space="preserve">) </w:t>
      </w:r>
      <w:r w:rsidR="007C5641" w:rsidRPr="00233D5E">
        <w:t xml:space="preserve">oraz art. 53 ust. 1 ustawy z dnia 27 marca 2003 r. o planowaniu </w:t>
      </w:r>
      <w:r w:rsidR="00BD7ECF">
        <w:br/>
      </w:r>
      <w:r w:rsidR="007C5641" w:rsidRPr="00233D5E">
        <w:t>i zagospodarow</w:t>
      </w:r>
      <w:r w:rsidR="0075063E" w:rsidRPr="00233D5E">
        <w:t xml:space="preserve">aniu przestrzennym </w:t>
      </w:r>
      <w:r w:rsidR="00724D00" w:rsidRPr="00233D5E">
        <w:t>(</w:t>
      </w:r>
      <w:r w:rsidR="0075063E" w:rsidRPr="00233D5E">
        <w:t>Dz.U. z 20</w:t>
      </w:r>
      <w:r w:rsidR="00A879C5" w:rsidRPr="00233D5E">
        <w:t>2</w:t>
      </w:r>
      <w:r w:rsidR="009333D9">
        <w:t>2</w:t>
      </w:r>
      <w:r w:rsidR="00B41CC7" w:rsidRPr="00233D5E">
        <w:t xml:space="preserve"> poz. </w:t>
      </w:r>
      <w:r w:rsidR="009333D9">
        <w:t>503</w:t>
      </w:r>
      <w:r w:rsidR="00D10F84">
        <w:t xml:space="preserve"> ze zm.</w:t>
      </w:r>
      <w:r w:rsidR="00724D00" w:rsidRPr="00233D5E">
        <w:t>)</w:t>
      </w:r>
      <w:r w:rsidR="007C5641" w:rsidRPr="00233D5E">
        <w:t xml:space="preserve"> </w:t>
      </w:r>
    </w:p>
    <w:p w14:paraId="28FE7854" w14:textId="77777777" w:rsidR="00B41CC7" w:rsidRPr="00233D5E" w:rsidRDefault="00B41CC7" w:rsidP="00544F84">
      <w:pPr>
        <w:jc w:val="center"/>
      </w:pPr>
    </w:p>
    <w:p w14:paraId="455AF7CC" w14:textId="77777777" w:rsidR="00544F84" w:rsidRPr="00233D5E" w:rsidRDefault="00544F84" w:rsidP="00544F84">
      <w:pPr>
        <w:jc w:val="center"/>
      </w:pPr>
      <w:r w:rsidRPr="00233D5E">
        <w:t>z</w:t>
      </w:r>
      <w:r w:rsidR="007C5641" w:rsidRPr="00233D5E">
        <w:t>awiadamiam</w:t>
      </w:r>
    </w:p>
    <w:p w14:paraId="4DE11950" w14:textId="77777777" w:rsidR="00544F84" w:rsidRPr="00233D5E" w:rsidRDefault="00544F84" w:rsidP="00544F84">
      <w:pPr>
        <w:jc w:val="center"/>
      </w:pPr>
    </w:p>
    <w:p w14:paraId="0C17AF19" w14:textId="16B98340" w:rsidR="00682F64" w:rsidRDefault="00544F84" w:rsidP="00682F64">
      <w:pPr>
        <w:pStyle w:val="Tekstpodstawowy"/>
        <w:spacing w:line="100" w:lineRule="atLeast"/>
        <w:jc w:val="both"/>
        <w:rPr>
          <w:b/>
          <w:bCs w:val="0"/>
          <w:color w:val="000000"/>
          <w:szCs w:val="24"/>
        </w:rPr>
      </w:pPr>
      <w:r w:rsidRPr="00682F64">
        <w:rPr>
          <w:color w:val="auto"/>
        </w:rPr>
        <w:t>o wszczętym</w:t>
      </w:r>
      <w:r w:rsidR="00CE0889" w:rsidRPr="00682F64">
        <w:rPr>
          <w:color w:val="auto"/>
        </w:rPr>
        <w:t xml:space="preserve"> postęp</w:t>
      </w:r>
      <w:r w:rsidRPr="00682F64">
        <w:rPr>
          <w:color w:val="auto"/>
        </w:rPr>
        <w:t>owaniu</w:t>
      </w:r>
      <w:r w:rsidR="007C5641" w:rsidRPr="00682F64">
        <w:rPr>
          <w:color w:val="auto"/>
        </w:rPr>
        <w:t xml:space="preserve"> w sprawie wydania decyzji o ustaleniu lokalizacji inwestycji celu publicznego polegającej na</w:t>
      </w:r>
      <w:r w:rsidR="00682F64">
        <w:rPr>
          <w:color w:val="auto"/>
        </w:rPr>
        <w:t>:</w:t>
      </w:r>
      <w:r w:rsidR="007C5641" w:rsidRPr="00682F64">
        <w:rPr>
          <w:color w:val="auto"/>
        </w:rPr>
        <w:t xml:space="preserve"> </w:t>
      </w:r>
      <w:r w:rsidR="00682F64">
        <w:rPr>
          <w:b/>
          <w:bCs w:val="0"/>
          <w:color w:val="000000"/>
          <w:szCs w:val="24"/>
        </w:rPr>
        <w:t xml:space="preserve">budowie wieży telekomunikacyjnej dla systemu radiowej łączności specjalnej dla energetyki wraz z towarzyszącym zagospodarowaniem terenu i infrastrukturą techniczną na części działki o nr </w:t>
      </w:r>
      <w:proofErr w:type="spellStart"/>
      <w:r w:rsidR="00682F64">
        <w:rPr>
          <w:b/>
          <w:bCs w:val="0"/>
          <w:color w:val="000000"/>
          <w:szCs w:val="24"/>
        </w:rPr>
        <w:t>ewid</w:t>
      </w:r>
      <w:proofErr w:type="spellEnd"/>
      <w:r w:rsidR="00682F64">
        <w:rPr>
          <w:b/>
          <w:bCs w:val="0"/>
          <w:color w:val="000000"/>
          <w:szCs w:val="24"/>
        </w:rPr>
        <w:t>. 246/3</w:t>
      </w:r>
      <w:r w:rsidR="00682F64">
        <w:rPr>
          <w:b/>
          <w:bCs w:val="0"/>
          <w:color w:val="000000"/>
          <w:szCs w:val="24"/>
          <w:shd w:val="clear" w:color="auto" w:fill="FFFFFF"/>
        </w:rPr>
        <w:t xml:space="preserve"> obręb Bielin, gmina Moryń</w:t>
      </w:r>
      <w:r w:rsidR="00682F64">
        <w:rPr>
          <w:b/>
          <w:bCs w:val="0"/>
          <w:color w:val="000000"/>
          <w:szCs w:val="24"/>
        </w:rPr>
        <w:t>.</w:t>
      </w:r>
    </w:p>
    <w:p w14:paraId="2A6BF3AA" w14:textId="03A4FCDF" w:rsidR="00D10F84" w:rsidRDefault="00D10F84" w:rsidP="00D10F84">
      <w:pPr>
        <w:jc w:val="both"/>
        <w:rPr>
          <w:color w:val="000000"/>
        </w:rPr>
      </w:pPr>
    </w:p>
    <w:p w14:paraId="3C484D91" w14:textId="0A6F7908" w:rsidR="00BD7ECF" w:rsidRDefault="00BD7ECF" w:rsidP="00BD7ECF">
      <w:pPr>
        <w:jc w:val="both"/>
        <w:rPr>
          <w:b/>
          <w:bCs/>
          <w:color w:val="000000"/>
        </w:rPr>
      </w:pPr>
    </w:p>
    <w:p w14:paraId="3557C2EE" w14:textId="2660B962" w:rsidR="0016796D" w:rsidRPr="00233D5E" w:rsidRDefault="00B53F12" w:rsidP="008946A4">
      <w:pPr>
        <w:jc w:val="both"/>
      </w:pPr>
      <w:r w:rsidRPr="00233D5E">
        <w:t>W związku z powyższym</w:t>
      </w:r>
      <w:r w:rsidR="0016796D" w:rsidRPr="00233D5E">
        <w:t xml:space="preserve">, </w:t>
      </w:r>
      <w:r w:rsidR="005E2E00" w:rsidRPr="00233D5E">
        <w:t>zgodnie z art. 10 Kpa strony zainteresowane mogą zapoznać się</w:t>
      </w:r>
      <w:r w:rsidR="008E1F05" w:rsidRPr="00233D5E">
        <w:t xml:space="preserve"> </w:t>
      </w:r>
      <w:r w:rsidR="002E5F6F">
        <w:br/>
      </w:r>
      <w:r w:rsidR="005E2E00" w:rsidRPr="00233D5E">
        <w:t>z dokumentacją oraz zgłaszać swoje</w:t>
      </w:r>
      <w:r w:rsidR="000E061D" w:rsidRPr="00233D5E">
        <w:t xml:space="preserve"> zastrzeżenia, wnioski i uwagi do postępowania w ww. sprawie </w:t>
      </w:r>
      <w:r w:rsidR="002E5F6F">
        <w:br/>
      </w:r>
      <w:r w:rsidR="000E061D" w:rsidRPr="00233D5E">
        <w:t>w Referacie Inwestycji, Strategii i Rozwoju Urzędu Miejskiego w Moryniu, Plac Wolności 1</w:t>
      </w:r>
      <w:r w:rsidR="001E6990" w:rsidRPr="00233D5E">
        <w:t>,</w:t>
      </w:r>
      <w:r w:rsidR="000E061D" w:rsidRPr="00233D5E">
        <w:t xml:space="preserve"> pokój nr 1 </w:t>
      </w:r>
      <w:r w:rsidR="00682F64">
        <w:br/>
      </w:r>
      <w:r w:rsidR="000E061D" w:rsidRPr="00233D5E">
        <w:t xml:space="preserve">w nieprzekraczalnym terminie </w:t>
      </w:r>
      <w:r w:rsidR="0016796D" w:rsidRPr="00233D5E">
        <w:rPr>
          <w:b/>
        </w:rPr>
        <w:t>7 dni</w:t>
      </w:r>
      <w:r w:rsidR="0016796D" w:rsidRPr="00233D5E">
        <w:t xml:space="preserve"> od dnia otrzymania niniejszego zawiadomienia</w:t>
      </w:r>
      <w:r w:rsidR="000E061D" w:rsidRPr="00233D5E">
        <w:t>.</w:t>
      </w:r>
    </w:p>
    <w:p w14:paraId="02DDE700" w14:textId="77777777" w:rsidR="00AC3814" w:rsidRDefault="00AC3814" w:rsidP="008946A4">
      <w:pPr>
        <w:jc w:val="both"/>
        <w:rPr>
          <w:sz w:val="28"/>
          <w:szCs w:val="28"/>
        </w:rPr>
      </w:pPr>
    </w:p>
    <w:p w14:paraId="15F3A9DE" w14:textId="77777777" w:rsidR="00AC3814" w:rsidRDefault="00AC3814" w:rsidP="008946A4">
      <w:pPr>
        <w:jc w:val="both"/>
        <w:rPr>
          <w:sz w:val="28"/>
          <w:szCs w:val="28"/>
        </w:rPr>
      </w:pPr>
    </w:p>
    <w:p w14:paraId="06F1030D" w14:textId="78D77DF9" w:rsidR="00A879C5" w:rsidRPr="002C0ADD" w:rsidRDefault="002C0ADD" w:rsidP="002C0ADD">
      <w:pPr>
        <w:ind w:left="4248" w:firstLine="708"/>
        <w:jc w:val="center"/>
      </w:pPr>
      <w:r w:rsidRPr="002C0ADD">
        <w:t>Burmistrz Morynia</w:t>
      </w:r>
    </w:p>
    <w:p w14:paraId="7E08BB4E" w14:textId="27B738EB" w:rsidR="002C0ADD" w:rsidRPr="002C0ADD" w:rsidRDefault="002C0ADD" w:rsidP="00553F92">
      <w:pPr>
        <w:ind w:left="4248" w:firstLine="708"/>
        <w:jc w:val="center"/>
      </w:pPr>
      <w:r w:rsidRPr="002C0ADD">
        <w:t>Józef Piątek</w:t>
      </w:r>
    </w:p>
    <w:p w14:paraId="670EBB19" w14:textId="77777777" w:rsidR="0016796D" w:rsidRDefault="0016796D" w:rsidP="008946A4">
      <w:pPr>
        <w:jc w:val="both"/>
        <w:rPr>
          <w:rFonts w:ascii="Arial" w:hAnsi="Arial" w:cs="Arial"/>
          <w:sz w:val="28"/>
          <w:szCs w:val="28"/>
        </w:rPr>
      </w:pPr>
    </w:p>
    <w:p w14:paraId="3B2CA2D2" w14:textId="77777777" w:rsidR="0016796D" w:rsidRDefault="0016796D" w:rsidP="008946A4">
      <w:pPr>
        <w:jc w:val="both"/>
        <w:rPr>
          <w:rFonts w:ascii="Arial" w:hAnsi="Arial" w:cs="Arial"/>
          <w:sz w:val="28"/>
          <w:szCs w:val="28"/>
        </w:rPr>
      </w:pPr>
    </w:p>
    <w:p w14:paraId="3A6F2BFB" w14:textId="77777777" w:rsidR="0016796D" w:rsidRDefault="0016796D" w:rsidP="008946A4">
      <w:pPr>
        <w:jc w:val="both"/>
        <w:rPr>
          <w:rFonts w:ascii="Arial" w:hAnsi="Arial" w:cs="Arial"/>
          <w:sz w:val="28"/>
          <w:szCs w:val="28"/>
        </w:rPr>
      </w:pPr>
    </w:p>
    <w:p w14:paraId="55F6FFEB" w14:textId="77777777" w:rsidR="00F0593F" w:rsidRDefault="00F0593F" w:rsidP="008946A4">
      <w:pPr>
        <w:jc w:val="both"/>
        <w:rPr>
          <w:rFonts w:ascii="Arial" w:hAnsi="Arial" w:cs="Arial"/>
        </w:rPr>
      </w:pPr>
    </w:p>
    <w:p w14:paraId="7FC4BC00" w14:textId="77777777" w:rsidR="00F0593F" w:rsidRDefault="00F0593F" w:rsidP="008946A4">
      <w:pPr>
        <w:jc w:val="both"/>
        <w:rPr>
          <w:rFonts w:ascii="Arial" w:hAnsi="Arial" w:cs="Arial"/>
        </w:rPr>
      </w:pPr>
    </w:p>
    <w:p w14:paraId="396D3FD7" w14:textId="77777777" w:rsidR="00F0593F" w:rsidRDefault="00F0593F" w:rsidP="008946A4">
      <w:pPr>
        <w:jc w:val="both"/>
        <w:rPr>
          <w:rFonts w:ascii="Arial" w:hAnsi="Arial" w:cs="Arial"/>
        </w:rPr>
      </w:pPr>
    </w:p>
    <w:p w14:paraId="2F36EE0D" w14:textId="77777777" w:rsidR="00F0593F" w:rsidRDefault="00F0593F" w:rsidP="008946A4">
      <w:pPr>
        <w:jc w:val="both"/>
        <w:rPr>
          <w:rFonts w:ascii="Arial" w:hAnsi="Arial" w:cs="Arial"/>
        </w:rPr>
      </w:pPr>
    </w:p>
    <w:p w14:paraId="6957457B" w14:textId="77777777" w:rsidR="00E57ABF" w:rsidRPr="0032329B" w:rsidRDefault="001E3785" w:rsidP="008946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E57ABF" w:rsidRPr="0032329B" w:rsidSect="00F764A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0E8"/>
    <w:multiLevelType w:val="hybridMultilevel"/>
    <w:tmpl w:val="C29446F4"/>
    <w:lvl w:ilvl="0" w:tplc="E1A06E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1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3"/>
    <w:rsid w:val="000153FF"/>
    <w:rsid w:val="00032964"/>
    <w:rsid w:val="00075FBD"/>
    <w:rsid w:val="000834B2"/>
    <w:rsid w:val="00086565"/>
    <w:rsid w:val="000C0F16"/>
    <w:rsid w:val="000E061D"/>
    <w:rsid w:val="000E5BE3"/>
    <w:rsid w:val="000F27E8"/>
    <w:rsid w:val="00117E6D"/>
    <w:rsid w:val="00150122"/>
    <w:rsid w:val="00152D28"/>
    <w:rsid w:val="001551A7"/>
    <w:rsid w:val="00157E3F"/>
    <w:rsid w:val="0016796D"/>
    <w:rsid w:val="00187A3A"/>
    <w:rsid w:val="001B751F"/>
    <w:rsid w:val="001E3785"/>
    <w:rsid w:val="001E6990"/>
    <w:rsid w:val="001F00E6"/>
    <w:rsid w:val="002210CE"/>
    <w:rsid w:val="002232AD"/>
    <w:rsid w:val="00233D5E"/>
    <w:rsid w:val="00242EA0"/>
    <w:rsid w:val="00257095"/>
    <w:rsid w:val="00276AF4"/>
    <w:rsid w:val="00283332"/>
    <w:rsid w:val="002944A9"/>
    <w:rsid w:val="002C0ADD"/>
    <w:rsid w:val="002E14DD"/>
    <w:rsid w:val="002E5F6F"/>
    <w:rsid w:val="0032329B"/>
    <w:rsid w:val="003330C1"/>
    <w:rsid w:val="00333228"/>
    <w:rsid w:val="00335FE6"/>
    <w:rsid w:val="00351E34"/>
    <w:rsid w:val="0035210F"/>
    <w:rsid w:val="003554BC"/>
    <w:rsid w:val="0036420C"/>
    <w:rsid w:val="0037541A"/>
    <w:rsid w:val="00385D1D"/>
    <w:rsid w:val="003C5EC0"/>
    <w:rsid w:val="003F3958"/>
    <w:rsid w:val="00431C83"/>
    <w:rsid w:val="0044391D"/>
    <w:rsid w:val="0044472C"/>
    <w:rsid w:val="00444D73"/>
    <w:rsid w:val="004672B0"/>
    <w:rsid w:val="004D4521"/>
    <w:rsid w:val="004F4BAD"/>
    <w:rsid w:val="005118ED"/>
    <w:rsid w:val="00524DD1"/>
    <w:rsid w:val="00526F3C"/>
    <w:rsid w:val="00544F84"/>
    <w:rsid w:val="00553F92"/>
    <w:rsid w:val="005B1792"/>
    <w:rsid w:val="005B697D"/>
    <w:rsid w:val="005D45C5"/>
    <w:rsid w:val="005D4F5F"/>
    <w:rsid w:val="005E2E00"/>
    <w:rsid w:val="00636DDA"/>
    <w:rsid w:val="00645247"/>
    <w:rsid w:val="00656A82"/>
    <w:rsid w:val="006726B2"/>
    <w:rsid w:val="00682F64"/>
    <w:rsid w:val="006A0843"/>
    <w:rsid w:val="006E4337"/>
    <w:rsid w:val="0072415E"/>
    <w:rsid w:val="00724D00"/>
    <w:rsid w:val="0075063E"/>
    <w:rsid w:val="007529D2"/>
    <w:rsid w:val="007878E9"/>
    <w:rsid w:val="00796C19"/>
    <w:rsid w:val="007A07F1"/>
    <w:rsid w:val="007B3337"/>
    <w:rsid w:val="007C333F"/>
    <w:rsid w:val="007C5641"/>
    <w:rsid w:val="008171BF"/>
    <w:rsid w:val="00835426"/>
    <w:rsid w:val="008946A4"/>
    <w:rsid w:val="008B2428"/>
    <w:rsid w:val="008B6F1C"/>
    <w:rsid w:val="008C7FF1"/>
    <w:rsid w:val="008E1F05"/>
    <w:rsid w:val="0090284A"/>
    <w:rsid w:val="009056AC"/>
    <w:rsid w:val="009268D8"/>
    <w:rsid w:val="009333D9"/>
    <w:rsid w:val="00940584"/>
    <w:rsid w:val="00954F0A"/>
    <w:rsid w:val="009773A5"/>
    <w:rsid w:val="009806B1"/>
    <w:rsid w:val="009C5106"/>
    <w:rsid w:val="009C6712"/>
    <w:rsid w:val="00A2687C"/>
    <w:rsid w:val="00A879C5"/>
    <w:rsid w:val="00AA564F"/>
    <w:rsid w:val="00AC3814"/>
    <w:rsid w:val="00AE5D9F"/>
    <w:rsid w:val="00B05052"/>
    <w:rsid w:val="00B30D1B"/>
    <w:rsid w:val="00B31F1B"/>
    <w:rsid w:val="00B37B13"/>
    <w:rsid w:val="00B41CC7"/>
    <w:rsid w:val="00B50A78"/>
    <w:rsid w:val="00B53F12"/>
    <w:rsid w:val="00B76BE7"/>
    <w:rsid w:val="00BD7ECF"/>
    <w:rsid w:val="00BE3E1C"/>
    <w:rsid w:val="00BE7185"/>
    <w:rsid w:val="00C1212B"/>
    <w:rsid w:val="00C14525"/>
    <w:rsid w:val="00C15D2D"/>
    <w:rsid w:val="00C251AB"/>
    <w:rsid w:val="00C26777"/>
    <w:rsid w:val="00C53B47"/>
    <w:rsid w:val="00CC2F7D"/>
    <w:rsid w:val="00CD14DC"/>
    <w:rsid w:val="00CE0889"/>
    <w:rsid w:val="00CF032F"/>
    <w:rsid w:val="00D10F84"/>
    <w:rsid w:val="00D155B9"/>
    <w:rsid w:val="00D3757A"/>
    <w:rsid w:val="00D54269"/>
    <w:rsid w:val="00D643E1"/>
    <w:rsid w:val="00DB6718"/>
    <w:rsid w:val="00DB6BA1"/>
    <w:rsid w:val="00E0284F"/>
    <w:rsid w:val="00E229D7"/>
    <w:rsid w:val="00E53FB5"/>
    <w:rsid w:val="00E57ABF"/>
    <w:rsid w:val="00EC2EC4"/>
    <w:rsid w:val="00EC75CD"/>
    <w:rsid w:val="00F0593F"/>
    <w:rsid w:val="00F53E7C"/>
    <w:rsid w:val="00F551E8"/>
    <w:rsid w:val="00F764A5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41AC"/>
  <w15:chartTrackingRefBased/>
  <w15:docId w15:val="{E78B9F62-BDF5-43E7-8960-67E78336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212B"/>
    <w:pPr>
      <w:suppressAutoHyphens/>
    </w:pPr>
    <w:rPr>
      <w:bCs/>
      <w:color w:val="FF0000"/>
      <w:kern w:val="1"/>
      <w:szCs w:val="20"/>
      <w:lang w:eastAsia="ar-SA"/>
    </w:rPr>
  </w:style>
  <w:style w:type="character" w:customStyle="1" w:styleId="TekstpodstawowyZnak">
    <w:name w:val="Tekst podstawowy Znak"/>
    <w:link w:val="Tekstpodstawowy"/>
    <w:rsid w:val="00C1212B"/>
    <w:rPr>
      <w:bCs/>
      <w:color w:val="FF0000"/>
      <w:kern w:val="1"/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5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C2536-8F48-47A6-B7DB-8A093150DB38}"/>
      </w:docPartPr>
      <w:docPartBody>
        <w:p w:rsidR="003E4E75" w:rsidRDefault="00693010">
          <w:r w:rsidRPr="00A06F6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10"/>
    <w:rsid w:val="00224797"/>
    <w:rsid w:val="003E4E75"/>
    <w:rsid w:val="00693010"/>
    <w:rsid w:val="006A2437"/>
    <w:rsid w:val="007D7D7E"/>
    <w:rsid w:val="00A6253A"/>
    <w:rsid w:val="00BF6FDC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30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Moryń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Matuszczyk</dc:creator>
  <cp:keywords/>
  <dc:description/>
  <cp:lastModifiedBy>Łukasz Strzelczyk</cp:lastModifiedBy>
  <cp:revision>2</cp:revision>
  <cp:lastPrinted>2023-03-30T07:30:00Z</cp:lastPrinted>
  <dcterms:created xsi:type="dcterms:W3CDTF">2023-03-30T07:30:00Z</dcterms:created>
  <dcterms:modified xsi:type="dcterms:W3CDTF">2023-03-30T07:30:00Z</dcterms:modified>
</cp:coreProperties>
</file>