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2F1AA" w14:textId="77777777" w:rsidR="008E0D8B" w:rsidRPr="00070B57" w:rsidRDefault="008E0D8B" w:rsidP="008E0D8B">
      <w:pPr>
        <w:spacing w:before="100" w:beforeAutospacing="1"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70B5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ZAPYTANIE OFERTOWE</w:t>
      </w:r>
    </w:p>
    <w:p w14:paraId="6BEDAEFE" w14:textId="77777777" w:rsidR="008E0D8B" w:rsidRPr="00070B57" w:rsidRDefault="008E0D8B" w:rsidP="00E461DD">
      <w:pPr>
        <w:spacing w:before="100" w:beforeAutospacing="1"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70B5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Zamawiający – Gmina Moryń, Plac Wolności 1, 74-503 Moryń zwraca się z prośbą </w:t>
      </w:r>
      <w:r w:rsidR="00E461DD" w:rsidRPr="00070B5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070B5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 przedstawienie oferty na realizację przedmiotu zamówienia </w:t>
      </w:r>
      <w:proofErr w:type="spellStart"/>
      <w:r w:rsidRPr="00070B5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jn</w:t>
      </w:r>
      <w:proofErr w:type="spellEnd"/>
      <w:r w:rsidRPr="00070B5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.: </w:t>
      </w:r>
    </w:p>
    <w:p w14:paraId="185F34DF" w14:textId="77777777" w:rsidR="008E0D8B" w:rsidRPr="00070B57" w:rsidRDefault="008E0D8B" w:rsidP="00E461DD">
      <w:pPr>
        <w:spacing w:before="100" w:beforeAutospacing="1"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70B5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Wykonanie rocznego przeglądu placów zabaw wraz z wydaniem opinii w zakresie bezpieczeństwa użytkowania</w:t>
      </w:r>
    </w:p>
    <w:p w14:paraId="177C11ED" w14:textId="77777777" w:rsidR="008E0D8B" w:rsidRPr="00070B57" w:rsidRDefault="008E0D8B" w:rsidP="00E461DD">
      <w:pPr>
        <w:spacing w:before="100" w:beforeAutospacing="1"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70B5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I. </w:t>
      </w:r>
      <w:r w:rsidRPr="00070B5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Przedmiotem zamówienia jest wykonanie rocznego podstawowego przeglądu placów zabaw zlokalizowanych na terenie </w:t>
      </w:r>
      <w:r w:rsidR="00E461DD" w:rsidRPr="00070B5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gminy Moryń</w:t>
      </w:r>
      <w:r w:rsidRPr="00070B5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wraz z wydaniem opinii w zakresie bezpieczeństwa użytkowania.</w:t>
      </w:r>
    </w:p>
    <w:p w14:paraId="0DC86C72" w14:textId="77777777" w:rsidR="008E0D8B" w:rsidRPr="00070B57" w:rsidRDefault="008E0D8B" w:rsidP="008E0D8B">
      <w:pPr>
        <w:spacing w:before="100" w:beforeAutospacing="1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70B5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II.</w:t>
      </w:r>
      <w:r w:rsidRPr="00070B5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Termin realizacji usługi: do </w:t>
      </w:r>
      <w:r w:rsidR="00E461DD" w:rsidRPr="00070B5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30</w:t>
      </w:r>
      <w:r w:rsidRPr="00070B5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E461DD" w:rsidRPr="00070B5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czerwca</w:t>
      </w:r>
      <w:r w:rsidRPr="00070B5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202</w:t>
      </w:r>
      <w:r w:rsidR="00E461DD" w:rsidRPr="00070B5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</w:t>
      </w:r>
      <w:r w:rsidRPr="00070B5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5CF4FF7E" w14:textId="77777777" w:rsidR="008E0D8B" w:rsidRPr="00070B57" w:rsidRDefault="008E0D8B" w:rsidP="008E0D8B">
      <w:pPr>
        <w:spacing w:before="100" w:beforeAutospacing="1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70B5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III.</w:t>
      </w:r>
      <w:r w:rsidRPr="00070B5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Opis przedmiotu zamówienia:</w:t>
      </w:r>
    </w:p>
    <w:p w14:paraId="3DFA79D0" w14:textId="77777777" w:rsidR="008E0D8B" w:rsidRPr="00070B57" w:rsidRDefault="008E0D8B" w:rsidP="008E0D8B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70B5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Dokumentacja przeglądowa - powykonawcza powinna zostać wykonana przez osobę posiadającą prawem wymagane uprawnienia (minimum w specjalności konstrukcyjno-budowlanej) oraz spełniać w szczególności wymagania ustawy Prawo Budowlane, i innych obowiązujących przepisów (np. norm PN).</w:t>
      </w:r>
    </w:p>
    <w:p w14:paraId="4D1FEFC3" w14:textId="77777777" w:rsidR="008E0D8B" w:rsidRPr="00070B57" w:rsidRDefault="008E0D8B" w:rsidP="008E0D8B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70B5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Dla każdego z placów zabaw należy przygotować opracowanie, które będzie zawierać opis wniosków, zaleceń ze wskazaniem konieczności usunięcia wykrytych usterek i ewentualnych nieprawidłowości łącznie z dokumentacją fotograficzną wykonaną w trakcie przeglądu.</w:t>
      </w:r>
    </w:p>
    <w:p w14:paraId="5D3DE574" w14:textId="77777777" w:rsidR="008E0D8B" w:rsidRPr="00070B57" w:rsidRDefault="008E0D8B" w:rsidP="008E0D8B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70B5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Wykaz placów zabaw wraz z urządzeniami określa załącznik Nr 1.</w:t>
      </w:r>
    </w:p>
    <w:p w14:paraId="2A987646" w14:textId="77777777" w:rsidR="008E0D8B" w:rsidRPr="00070B57" w:rsidRDefault="008E0D8B" w:rsidP="008E0D8B">
      <w:pPr>
        <w:spacing w:before="100" w:beforeAutospacing="1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70B5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IV.</w:t>
      </w:r>
      <w:r w:rsidRPr="00070B5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Należy podać cenę </w:t>
      </w:r>
      <w:r w:rsidRPr="00070B5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łączną za wykonanie całości zamówienia (na Formularzu ofertowym - Załącznik nr 2)</w:t>
      </w:r>
      <w:r w:rsidR="00563C9C" w:rsidRPr="00070B5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35FE1AD2" w14:textId="1028B5A1" w:rsidR="008E0D8B" w:rsidRPr="00070B57" w:rsidRDefault="008E0D8B" w:rsidP="008E0D8B">
      <w:pPr>
        <w:spacing w:before="100" w:beforeAutospacing="1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70B5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V. </w:t>
      </w:r>
      <w:r w:rsidRPr="00070B5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Cena </w:t>
      </w:r>
      <w:r w:rsidR="00070B57" w:rsidRPr="00070B5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za wykonanie usługi jest ceną ryczałtową, </w:t>
      </w:r>
      <w:r w:rsidRPr="00070B5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jest niezmienna, p</w:t>
      </w:r>
      <w:r w:rsidR="00070B57" w:rsidRPr="00070B5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rzez cały okres obwiązywania umowy, musi</w:t>
      </w:r>
      <w:r w:rsidRPr="00070B5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zawierać wszystkie składniki niezbędne do prawidłowej realizacji zamówienia.</w:t>
      </w:r>
    </w:p>
    <w:p w14:paraId="7057B763" w14:textId="77777777" w:rsidR="008E0D8B" w:rsidRPr="00070B57" w:rsidRDefault="008E0D8B" w:rsidP="008E0D8B">
      <w:pPr>
        <w:spacing w:before="100" w:beforeAutospacing="1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70B5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VI. </w:t>
      </w:r>
      <w:r w:rsidR="00563C9C" w:rsidRPr="00070B5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Sposób i termin płatności </w:t>
      </w:r>
      <w:r w:rsidRPr="00070B5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po wykonaniu zamówienia (tj. wykonaniu wszystkich przeglądów oraz przekazaniu Zamawiającemu kompletnej dokumentacji) na podstawie faktury; termin płatności – </w:t>
      </w:r>
      <w:r w:rsidR="00563C9C" w:rsidRPr="00070B5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14</w:t>
      </w:r>
      <w:r w:rsidRPr="00070B5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dni od daty wystawienia.</w:t>
      </w:r>
    </w:p>
    <w:p w14:paraId="70234DA5" w14:textId="77777777" w:rsidR="008E0D8B" w:rsidRPr="00070B57" w:rsidRDefault="008E0D8B" w:rsidP="008E0D8B">
      <w:pPr>
        <w:spacing w:before="100" w:beforeAutospacing="1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70B5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VII.</w:t>
      </w:r>
      <w:r w:rsidRPr="00070B5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Zamówienie zostanie udzielone Wykonawcy, który zaoferuje najniższą cenę.</w:t>
      </w:r>
    </w:p>
    <w:p w14:paraId="15669660" w14:textId="77777777" w:rsidR="008E0D8B" w:rsidRPr="00070B57" w:rsidRDefault="008E0D8B" w:rsidP="008E0D8B">
      <w:pPr>
        <w:spacing w:before="100" w:beforeAutospacing="1"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70B5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Ofertę cenową należy przesłać pocztą elektroniczną na adres</w:t>
      </w:r>
      <w:r w:rsidR="00563C9C" w:rsidRPr="00070B5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hyperlink r:id="rId5" w:history="1">
        <w:r w:rsidR="00563C9C" w:rsidRPr="00070B57">
          <w:rPr>
            <w:rStyle w:val="Hipercze"/>
            <w:rFonts w:eastAsia="Times New Roman" w:cstheme="minorHAnsi"/>
            <w:kern w:val="0"/>
            <w:sz w:val="24"/>
            <w:szCs w:val="24"/>
            <w:lang w:eastAsia="pl-PL"/>
            <w14:ligatures w14:val="none"/>
          </w:rPr>
          <w:t>ipb@moryn.pl</w:t>
        </w:r>
      </w:hyperlink>
      <w:r w:rsidRPr="00070B5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070B5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do dnia </w:t>
      </w:r>
      <w:r w:rsidR="00563C9C" w:rsidRPr="00070B5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31</w:t>
      </w:r>
      <w:r w:rsidRPr="00070B5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.05.202</w:t>
      </w:r>
      <w:r w:rsidR="00563C9C" w:rsidRPr="00070B5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070B5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r., godz. 15:00.</w:t>
      </w:r>
    </w:p>
    <w:p w14:paraId="1BA395DA" w14:textId="77777777" w:rsidR="008E0D8B" w:rsidRPr="00070B57" w:rsidRDefault="008E0D8B" w:rsidP="008E0D8B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70B5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</w:p>
    <w:p w14:paraId="2E64556D" w14:textId="7F3FF673" w:rsidR="009D0CE7" w:rsidRDefault="00070B57">
      <w:pPr>
        <w:rPr>
          <w:rFonts w:cstheme="minorHAnsi"/>
          <w:sz w:val="20"/>
          <w:szCs w:val="20"/>
        </w:rPr>
      </w:pPr>
      <w:r w:rsidRPr="00070B57">
        <w:rPr>
          <w:rFonts w:cstheme="minorHAnsi"/>
          <w:sz w:val="20"/>
          <w:szCs w:val="20"/>
        </w:rPr>
        <w:t>Załączniki:</w:t>
      </w:r>
    </w:p>
    <w:p w14:paraId="71842BD0" w14:textId="5AE1E05F" w:rsidR="00070B57" w:rsidRDefault="00070B57" w:rsidP="00070B57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Wykaz placów zabaw,</w:t>
      </w:r>
    </w:p>
    <w:p w14:paraId="78B194FD" w14:textId="2E213F8A" w:rsidR="00070B57" w:rsidRDefault="00070B57" w:rsidP="00152B66">
      <w:pPr>
        <w:pStyle w:val="Akapitzlist"/>
        <w:numPr>
          <w:ilvl w:val="0"/>
          <w:numId w:val="2"/>
        </w:numPr>
      </w:pPr>
      <w:r w:rsidRPr="00070B57">
        <w:rPr>
          <w:rFonts w:cstheme="minorHAnsi"/>
          <w:sz w:val="20"/>
          <w:szCs w:val="20"/>
        </w:rPr>
        <w:t>Oferta.</w:t>
      </w:r>
    </w:p>
    <w:sectPr w:rsidR="0007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4D2887"/>
    <w:multiLevelType w:val="multilevel"/>
    <w:tmpl w:val="0238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3E2F24"/>
    <w:multiLevelType w:val="hybridMultilevel"/>
    <w:tmpl w:val="52FE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473674">
    <w:abstractNumId w:val="0"/>
  </w:num>
  <w:num w:numId="2" w16cid:durableId="822819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8B"/>
    <w:rsid w:val="00070B57"/>
    <w:rsid w:val="002802FD"/>
    <w:rsid w:val="00563C9C"/>
    <w:rsid w:val="00832F32"/>
    <w:rsid w:val="008E0D8B"/>
    <w:rsid w:val="00974AD8"/>
    <w:rsid w:val="009D0CE7"/>
    <w:rsid w:val="00BA5126"/>
    <w:rsid w:val="00C35520"/>
    <w:rsid w:val="00E4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746C"/>
  <w15:chartTrackingRefBased/>
  <w15:docId w15:val="{3C248A7F-D400-43C8-A501-CBE14CE7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E0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E0D8B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paragraph" w:customStyle="1" w:styleId="western">
    <w:name w:val="western"/>
    <w:basedOn w:val="Normalny"/>
    <w:rsid w:val="008E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0D8B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0D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3C9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1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11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b@mor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Strzelczyk</dc:creator>
  <cp:keywords/>
  <dc:description/>
  <cp:lastModifiedBy>Sebastian SP. Portkowski</cp:lastModifiedBy>
  <cp:revision>2</cp:revision>
  <dcterms:created xsi:type="dcterms:W3CDTF">2024-05-24T08:05:00Z</dcterms:created>
  <dcterms:modified xsi:type="dcterms:W3CDTF">2024-05-24T08:05:00Z</dcterms:modified>
</cp:coreProperties>
</file>